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BE410" w14:textId="77777777" w:rsidR="00111D74" w:rsidRDefault="00BD5EC0" w:rsidP="0084088B">
      <w:pPr>
        <w:spacing w:after="16"/>
        <w:ind w:right="-29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      </w:t>
      </w:r>
    </w:p>
    <w:p w14:paraId="0FC94243" w14:textId="77777777" w:rsidR="00111D74" w:rsidRDefault="00BD5EC0">
      <w:pPr>
        <w:spacing w:after="60"/>
        <w:ind w:left="791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</w:t>
      </w:r>
    </w:p>
    <w:p w14:paraId="36FFAEFA" w14:textId="77777777" w:rsidR="00111D74" w:rsidRDefault="00BD5EC0">
      <w:pPr>
        <w:spacing w:after="56"/>
        <w:ind w:left="2381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9"/>
        </w:rPr>
        <w:tab/>
        <w:t xml:space="preserve"> </w:t>
      </w:r>
    </w:p>
    <w:p w14:paraId="09E86DDD" w14:textId="77777777" w:rsidR="00111D74" w:rsidRDefault="00BD5EC0">
      <w:pPr>
        <w:pStyle w:val="Nagwek1"/>
      </w:pPr>
      <w:r>
        <w:t xml:space="preserve">KARTA PRZEDMIOTU </w:t>
      </w:r>
    </w:p>
    <w:p w14:paraId="34CB5DE0" w14:textId="77777777" w:rsidR="00111D74" w:rsidRDefault="00BD5EC0">
      <w:pPr>
        <w:spacing w:after="0"/>
        <w:ind w:right="469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tbl>
      <w:tblPr>
        <w:tblStyle w:val="TableGrid"/>
        <w:tblW w:w="9747" w:type="dxa"/>
        <w:tblInd w:w="-108" w:type="dxa"/>
        <w:tblCellMar>
          <w:top w:w="7" w:type="dxa"/>
          <w:left w:w="106" w:type="dxa"/>
          <w:right w:w="149" w:type="dxa"/>
        </w:tblCellMar>
        <w:tblLook w:val="04A0" w:firstRow="1" w:lastRow="0" w:firstColumn="1" w:lastColumn="0" w:noHBand="0" w:noVBand="1"/>
      </w:tblPr>
      <w:tblGrid>
        <w:gridCol w:w="1953"/>
        <w:gridCol w:w="1276"/>
        <w:gridCol w:w="6518"/>
      </w:tblGrid>
      <w:tr w:rsidR="00111D74" w14:paraId="3501C69C" w14:textId="77777777">
        <w:trPr>
          <w:trHeight w:val="293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22C1" w14:textId="77777777" w:rsidR="00111D74" w:rsidRDefault="00BD5EC0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Kod przedmiotu </w:t>
            </w:r>
          </w:p>
        </w:tc>
        <w:tc>
          <w:tcPr>
            <w:tcW w:w="7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8B31C9" w14:textId="77777777" w:rsidR="00111D74" w:rsidRDefault="00BD5EC0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11D74" w14:paraId="292AC526" w14:textId="77777777">
        <w:trPr>
          <w:trHeight w:val="294"/>
        </w:trPr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194D" w14:textId="77777777" w:rsidR="00111D74" w:rsidRDefault="00BD5EC0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Nazwa przedmiotu w języku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7583" w14:textId="77777777" w:rsidR="00111D74" w:rsidRPr="00E146DC" w:rsidRDefault="00BD5EC0">
            <w:pPr>
              <w:ind w:left="38"/>
              <w:jc w:val="center"/>
              <w:rPr>
                <w:color w:val="FF0000"/>
              </w:rPr>
            </w:pPr>
            <w:r w:rsidRPr="00D746E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polskim </w:t>
            </w:r>
          </w:p>
        </w:tc>
        <w:tc>
          <w:tcPr>
            <w:tcW w:w="6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1AED" w14:textId="10CE37C8" w:rsidR="00111D74" w:rsidRPr="00D746E5" w:rsidRDefault="00E146DC" w:rsidP="0084088B">
            <w:pPr>
              <w:ind w:right="3062"/>
              <w:rPr>
                <w:rFonts w:ascii="Times New Roman" w:hAnsi="Times New Roman" w:cs="Times New Roman"/>
                <w:color w:val="FF0000"/>
              </w:rPr>
            </w:pPr>
            <w:r w:rsidRPr="00D746E5">
              <w:rPr>
                <w:rFonts w:ascii="Times New Roman" w:hAnsi="Times New Roman" w:cs="Times New Roman"/>
                <w:color w:val="auto"/>
              </w:rPr>
              <w:t>Stany nagłe w anestezjologii</w:t>
            </w:r>
          </w:p>
        </w:tc>
      </w:tr>
      <w:tr w:rsidR="00111D74" w14:paraId="31787C80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0E7B" w14:textId="77777777" w:rsidR="00111D74" w:rsidRDefault="00111D7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700F" w14:textId="77777777" w:rsidR="00111D74" w:rsidRDefault="00BD5EC0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angielskim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AE16" w14:textId="77777777" w:rsidR="00111D74" w:rsidRDefault="00111D74"/>
        </w:tc>
      </w:tr>
    </w:tbl>
    <w:p w14:paraId="764D13A9" w14:textId="77777777" w:rsidR="00111D74" w:rsidRDefault="00BD5EC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5F84072" w14:textId="77777777" w:rsidR="00111D74" w:rsidRDefault="00BD5EC0">
      <w:pPr>
        <w:numPr>
          <w:ilvl w:val="0"/>
          <w:numId w:val="1"/>
        </w:numPr>
        <w:spacing w:after="3"/>
        <w:ind w:hanging="348"/>
      </w:pPr>
      <w:r>
        <w:rPr>
          <w:rFonts w:ascii="Times New Roman" w:eastAsia="Times New Roman" w:hAnsi="Times New Roman" w:cs="Times New Roman"/>
          <w:b/>
          <w:sz w:val="20"/>
        </w:rPr>
        <w:t xml:space="preserve">USYTUOWANIE PRZEDMIOTU W SYSTEMIE STUDIÓW </w:t>
      </w:r>
    </w:p>
    <w:tbl>
      <w:tblPr>
        <w:tblStyle w:val="TableGrid"/>
        <w:tblW w:w="9748" w:type="dxa"/>
        <w:tblInd w:w="-108" w:type="dxa"/>
        <w:tblCellMar>
          <w:top w:w="8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4362"/>
        <w:gridCol w:w="5386"/>
      </w:tblGrid>
      <w:tr w:rsidR="00111D74" w14:paraId="496FC24B" w14:textId="77777777">
        <w:trPr>
          <w:trHeight w:val="293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073E" w14:textId="77777777" w:rsidR="00111D74" w:rsidRDefault="00BD5EC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1.1. Kierunek studiów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A759" w14:textId="77777777" w:rsidR="00111D74" w:rsidRDefault="00BD5EC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A63CD1">
              <w:rPr>
                <w:rFonts w:ascii="Times New Roman" w:eastAsia="Times New Roman" w:hAnsi="Times New Roman" w:cs="Times New Roman"/>
                <w:sz w:val="18"/>
              </w:rPr>
              <w:t>Lekarski</w:t>
            </w:r>
          </w:p>
        </w:tc>
      </w:tr>
      <w:tr w:rsidR="00111D74" w14:paraId="16E2E025" w14:textId="77777777">
        <w:trPr>
          <w:trHeight w:val="295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A397" w14:textId="77777777" w:rsidR="00111D74" w:rsidRDefault="00BD5EC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1.2. Forma studiów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CAB8" w14:textId="199B5253" w:rsidR="00111D74" w:rsidRDefault="00A63CD1">
            <w:r>
              <w:rPr>
                <w:rFonts w:ascii="Times New Roman" w:eastAsia="Times New Roman" w:hAnsi="Times New Roman" w:cs="Times New Roman"/>
                <w:sz w:val="18"/>
              </w:rPr>
              <w:t xml:space="preserve">Stacjonarne/niestacjonarne </w:t>
            </w:r>
          </w:p>
        </w:tc>
      </w:tr>
      <w:tr w:rsidR="00111D74" w14:paraId="08C5FC44" w14:textId="77777777">
        <w:trPr>
          <w:trHeight w:val="293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A31E" w14:textId="77777777" w:rsidR="00111D74" w:rsidRDefault="00BD5EC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1.3. Poziom studiów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67CD" w14:textId="39DE20C1" w:rsidR="00111D74" w:rsidRDefault="00510417" w:rsidP="00D746E5">
            <w:r>
              <w:rPr>
                <w:rFonts w:ascii="Times New Roman" w:eastAsia="Times New Roman" w:hAnsi="Times New Roman" w:cs="Times New Roman"/>
                <w:sz w:val="18"/>
              </w:rPr>
              <w:t>Jednolite studia magisterskie</w:t>
            </w:r>
          </w:p>
        </w:tc>
      </w:tr>
      <w:tr w:rsidR="00111D74" w14:paraId="0AB54B54" w14:textId="77777777">
        <w:trPr>
          <w:trHeight w:val="295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798C" w14:textId="77777777" w:rsidR="00111D74" w:rsidRDefault="00BD5EC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1.4. Profil studiów*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B637" w14:textId="76B1F531" w:rsidR="00111D74" w:rsidRDefault="00A63CD1" w:rsidP="00A63CD1"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Ogólnoakademicki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11D74" w:rsidRPr="007061EE" w14:paraId="60F416AD" w14:textId="77777777">
        <w:trPr>
          <w:trHeight w:val="293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85FE" w14:textId="77777777" w:rsidR="00111D74" w:rsidRDefault="00BD5EC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1.5. Osoba przygotowująca kartę przedmiotu     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4F1E" w14:textId="36A09688" w:rsidR="00111D74" w:rsidRPr="00D746E5" w:rsidRDefault="00BD5EC0">
            <w:pPr>
              <w:rPr>
                <w:color w:val="auto"/>
              </w:rPr>
            </w:pPr>
            <w:r w:rsidRPr="00D746E5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  <w:r w:rsidR="007061EE" w:rsidRPr="00D746E5">
              <w:rPr>
                <w:rFonts w:ascii="Times New Roman" w:eastAsia="Times New Roman" w:hAnsi="Times New Roman" w:cs="Times New Roman"/>
                <w:color w:val="auto"/>
                <w:sz w:val="18"/>
              </w:rPr>
              <w:t>dr n.med Michał Domagała</w:t>
            </w:r>
          </w:p>
        </w:tc>
      </w:tr>
      <w:tr w:rsidR="00111D74" w14:paraId="4E69DBE5" w14:textId="77777777">
        <w:trPr>
          <w:trHeight w:val="295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D074" w14:textId="77777777" w:rsidR="00111D74" w:rsidRDefault="00BD5EC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1.6. Kontakt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B14D" w14:textId="5E9FCA97" w:rsidR="00111D74" w:rsidRPr="00D746E5" w:rsidRDefault="00BD5EC0">
            <w:pPr>
              <w:rPr>
                <w:color w:val="auto"/>
              </w:rPr>
            </w:pPr>
            <w:r w:rsidRPr="00D746E5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  <w:r w:rsidR="00727E38" w:rsidRPr="00D746E5">
              <w:rPr>
                <w:rFonts w:ascii="Times New Roman" w:eastAsia="Times New Roman" w:hAnsi="Times New Roman" w:cs="Times New Roman"/>
                <w:color w:val="auto"/>
                <w:sz w:val="18"/>
              </w:rPr>
              <w:t>m</w:t>
            </w:r>
            <w:r w:rsidR="007061EE" w:rsidRPr="00D746E5">
              <w:rPr>
                <w:rFonts w:ascii="Times New Roman" w:eastAsia="Times New Roman" w:hAnsi="Times New Roman" w:cs="Times New Roman"/>
                <w:color w:val="auto"/>
                <w:sz w:val="18"/>
              </w:rPr>
              <w:t>ic</w:t>
            </w:r>
            <w:r w:rsidR="00727E38" w:rsidRPr="00D746E5">
              <w:rPr>
                <w:rFonts w:ascii="Times New Roman" w:eastAsia="Times New Roman" w:hAnsi="Times New Roman" w:cs="Times New Roman"/>
                <w:color w:val="auto"/>
                <w:sz w:val="18"/>
              </w:rPr>
              <w:t>hal.domagala@ujk.edu.pl</w:t>
            </w:r>
          </w:p>
        </w:tc>
      </w:tr>
    </w:tbl>
    <w:p w14:paraId="4E25C305" w14:textId="77777777" w:rsidR="00111D74" w:rsidRDefault="00BD5EC0">
      <w:pPr>
        <w:spacing w:after="42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19B78710" w14:textId="77777777" w:rsidR="00111D74" w:rsidRDefault="00BD5EC0">
      <w:pPr>
        <w:numPr>
          <w:ilvl w:val="0"/>
          <w:numId w:val="1"/>
        </w:numPr>
        <w:spacing w:after="3"/>
        <w:ind w:hanging="348"/>
      </w:pPr>
      <w:r>
        <w:rPr>
          <w:rFonts w:ascii="Times New Roman" w:eastAsia="Times New Roman" w:hAnsi="Times New Roman" w:cs="Times New Roman"/>
          <w:b/>
          <w:sz w:val="20"/>
        </w:rPr>
        <w:t xml:space="preserve">OGÓLNA CHARAKTERYSTYKA PRZEDMIOTU </w:t>
      </w:r>
    </w:p>
    <w:tbl>
      <w:tblPr>
        <w:tblStyle w:val="TableGrid"/>
        <w:tblW w:w="9748" w:type="dxa"/>
        <w:tblInd w:w="-108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62"/>
        <w:gridCol w:w="5386"/>
      </w:tblGrid>
      <w:tr w:rsidR="00510417" w14:paraId="3B5F5B82" w14:textId="77777777">
        <w:trPr>
          <w:trHeight w:val="293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2809" w14:textId="77777777" w:rsidR="00510417" w:rsidRDefault="00510417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2.1 Przynależność do modułu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B617" w14:textId="77777777" w:rsidR="00510417" w:rsidRDefault="00510417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fakultatywny</w:t>
            </w:r>
          </w:p>
        </w:tc>
      </w:tr>
      <w:tr w:rsidR="00111D74" w14:paraId="62C9F6D5" w14:textId="77777777">
        <w:trPr>
          <w:trHeight w:val="293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6B2F" w14:textId="77777777" w:rsidR="00111D74" w:rsidRDefault="00510417">
            <w:r>
              <w:rPr>
                <w:rFonts w:ascii="Times New Roman" w:eastAsia="Times New Roman" w:hAnsi="Times New Roman" w:cs="Times New Roman"/>
                <w:b/>
                <w:sz w:val="20"/>
              </w:rPr>
              <w:t>2.2</w:t>
            </w:r>
            <w:r w:rsidR="00BD5EC0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Język wykładowy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C590" w14:textId="77777777" w:rsidR="00111D74" w:rsidRDefault="00A63CD1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Polski </w:t>
            </w:r>
          </w:p>
        </w:tc>
      </w:tr>
      <w:tr w:rsidR="00510417" w14:paraId="4683E901" w14:textId="77777777">
        <w:trPr>
          <w:trHeight w:val="293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3B31" w14:textId="77777777" w:rsidR="00510417" w:rsidRDefault="00510417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2.3 Semestry, na których realizowany jest przedmiot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C3A1" w14:textId="77777777" w:rsidR="00510417" w:rsidRDefault="00FB2913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</w:t>
            </w:r>
          </w:p>
        </w:tc>
      </w:tr>
      <w:tr w:rsidR="00111D74" w14:paraId="3CB8F251" w14:textId="77777777">
        <w:trPr>
          <w:trHeight w:val="295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AC52" w14:textId="77777777" w:rsidR="00111D74" w:rsidRDefault="00BD5EC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2.2. Wymagania wstępne*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A146" w14:textId="77777777" w:rsidR="00111D74" w:rsidRDefault="00510417">
            <w:r>
              <w:rPr>
                <w:rFonts w:ascii="Times New Roman" w:eastAsia="Times New Roman" w:hAnsi="Times New Roman" w:cs="Times New Roman"/>
                <w:sz w:val="18"/>
              </w:rPr>
              <w:t>brak</w:t>
            </w:r>
          </w:p>
        </w:tc>
      </w:tr>
    </w:tbl>
    <w:p w14:paraId="1E34D8E2" w14:textId="77777777" w:rsidR="00111D74" w:rsidRDefault="00BD5EC0">
      <w:pPr>
        <w:spacing w:after="41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6C710634" w14:textId="77777777" w:rsidR="00111D74" w:rsidRDefault="00BD5EC0">
      <w:pPr>
        <w:numPr>
          <w:ilvl w:val="0"/>
          <w:numId w:val="1"/>
        </w:numPr>
        <w:spacing w:after="3"/>
        <w:ind w:hanging="348"/>
      </w:pPr>
      <w:r>
        <w:rPr>
          <w:rFonts w:ascii="Times New Roman" w:eastAsia="Times New Roman" w:hAnsi="Times New Roman" w:cs="Times New Roman"/>
          <w:b/>
          <w:sz w:val="20"/>
        </w:rPr>
        <w:t xml:space="preserve">SZCZEGÓŁOWA CHARAKTERYSTYKA PRZEDMIOTU </w:t>
      </w:r>
    </w:p>
    <w:tbl>
      <w:tblPr>
        <w:tblStyle w:val="TableGrid"/>
        <w:tblW w:w="9748" w:type="dxa"/>
        <w:tblInd w:w="-108" w:type="dxa"/>
        <w:tblCellMar>
          <w:top w:w="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27"/>
        <w:gridCol w:w="1767"/>
        <w:gridCol w:w="6454"/>
      </w:tblGrid>
      <w:tr w:rsidR="00111D74" w14:paraId="0472D23E" w14:textId="77777777">
        <w:trPr>
          <w:trHeight w:val="295"/>
        </w:trPr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EA42" w14:textId="77777777" w:rsidR="00111D74" w:rsidRDefault="00BD5EC0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3.1.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Forma zajęć 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B913" w14:textId="602CEACD" w:rsidR="00111D74" w:rsidRDefault="00C15974">
            <w:r>
              <w:rPr>
                <w:rFonts w:ascii="Times New Roman" w:eastAsia="Times New Roman" w:hAnsi="Times New Roman" w:cs="Times New Roman"/>
                <w:sz w:val="18"/>
              </w:rPr>
              <w:t>Wykłady</w:t>
            </w:r>
            <w:r w:rsidR="00FB291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A63CD1">
              <w:rPr>
                <w:rFonts w:ascii="Times New Roman" w:eastAsia="Times New Roman" w:hAnsi="Times New Roman" w:cs="Times New Roman"/>
                <w:sz w:val="18"/>
              </w:rPr>
              <w:t>15 godz.</w:t>
            </w:r>
            <w:r w:rsidR="00BD5EC0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,</w:t>
            </w:r>
            <w:r w:rsidR="00410ED0">
              <w:rPr>
                <w:rFonts w:ascii="Times New Roman" w:eastAsia="Times New Roman" w:hAnsi="Times New Roman" w:cs="Times New Roman"/>
                <w:sz w:val="18"/>
              </w:rPr>
              <w:t xml:space="preserve"> w tym </w:t>
            </w:r>
            <w:r w:rsidR="00FB2913">
              <w:rPr>
                <w:rFonts w:ascii="Times New Roman" w:eastAsia="Times New Roman" w:hAnsi="Times New Roman" w:cs="Times New Roman"/>
                <w:sz w:val="18"/>
              </w:rPr>
              <w:t>5 h e-learning</w:t>
            </w:r>
          </w:p>
        </w:tc>
      </w:tr>
      <w:tr w:rsidR="00111D74" w14:paraId="6884481D" w14:textId="77777777">
        <w:trPr>
          <w:trHeight w:val="293"/>
        </w:trPr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3AD0" w14:textId="77777777" w:rsidR="00111D74" w:rsidRDefault="00BD5EC0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3.2.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Miejsce realizacji zajęć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106F" w14:textId="77777777" w:rsidR="00111D74" w:rsidRDefault="00BD5EC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A63CD1">
              <w:rPr>
                <w:rFonts w:ascii="Times New Roman" w:eastAsia="Times New Roman" w:hAnsi="Times New Roman" w:cs="Times New Roman"/>
                <w:sz w:val="18"/>
              </w:rPr>
              <w:t>Collegium Medicum UJK w Kielcach</w:t>
            </w:r>
          </w:p>
        </w:tc>
      </w:tr>
      <w:tr w:rsidR="00111D74" w14:paraId="48C89D79" w14:textId="77777777">
        <w:trPr>
          <w:trHeight w:val="295"/>
        </w:trPr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7FEA" w14:textId="77777777" w:rsidR="00111D74" w:rsidRDefault="00BD5EC0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3.3.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Forma zaliczenia zajęć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05C0" w14:textId="77777777" w:rsidR="00111D74" w:rsidRDefault="00BD5EC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A63CD1">
              <w:rPr>
                <w:rFonts w:ascii="Times New Roman" w:eastAsia="Times New Roman" w:hAnsi="Times New Roman" w:cs="Times New Roman"/>
                <w:sz w:val="18"/>
              </w:rPr>
              <w:t xml:space="preserve">Zaliczenie z oceną </w:t>
            </w:r>
          </w:p>
        </w:tc>
      </w:tr>
      <w:tr w:rsidR="00111D74" w14:paraId="4E9EE3CA" w14:textId="77777777">
        <w:trPr>
          <w:trHeight w:val="293"/>
        </w:trPr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F536" w14:textId="77777777" w:rsidR="00111D74" w:rsidRDefault="00BD5EC0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3.4.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Metody dydaktyczne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F2AE" w14:textId="0393EA4E" w:rsidR="00111D74" w:rsidRDefault="00BD5EC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410ED0">
              <w:rPr>
                <w:rFonts w:ascii="Times New Roman" w:eastAsia="Times New Roman" w:hAnsi="Times New Roman" w:cs="Times New Roman"/>
                <w:sz w:val="18"/>
              </w:rPr>
              <w:t>Wykład konwersatoryjny, dyskusja.</w:t>
            </w:r>
          </w:p>
        </w:tc>
      </w:tr>
      <w:tr w:rsidR="00111D74" w14:paraId="5EB5DDA7" w14:textId="77777777">
        <w:trPr>
          <w:trHeight w:val="295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897C" w14:textId="77777777" w:rsidR="00111D74" w:rsidRDefault="00BD5EC0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3.5.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Wykaz </w:t>
            </w:r>
          </w:p>
          <w:p w14:paraId="43C8305D" w14:textId="77777777" w:rsidR="00111D74" w:rsidRDefault="00BD5EC0">
            <w:pPr>
              <w:ind w:left="43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literatury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4336" w14:textId="77777777" w:rsidR="00111D74" w:rsidRDefault="00BD5EC0">
            <w:pPr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podstawowa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2841" w14:textId="77777777" w:rsidR="0084088B" w:rsidRPr="00410ED0" w:rsidRDefault="00BD5EC0" w:rsidP="0084088B">
            <w:pPr>
              <w:rPr>
                <w:rFonts w:ascii="Times New Roman" w:eastAsia="Times New Roman" w:hAnsi="Times New Roman" w:cs="Times New Roman"/>
                <w:color w:val="auto"/>
                <w:sz w:val="18"/>
                <w:lang w:val="pl"/>
              </w:rPr>
            </w:pPr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  <w:r w:rsidR="0084088B" w:rsidRPr="00410ED0">
              <w:rPr>
                <w:rFonts w:ascii="Times New Roman" w:eastAsia="Times New Roman" w:hAnsi="Times New Roman" w:cs="Times New Roman"/>
                <w:color w:val="auto"/>
                <w:sz w:val="18"/>
                <w:lang w:val="pl"/>
              </w:rPr>
              <w:t xml:space="preserve">1.Smith T, </w:t>
            </w:r>
            <w:proofErr w:type="spellStart"/>
            <w:r w:rsidR="0084088B" w:rsidRPr="00410ED0">
              <w:rPr>
                <w:rFonts w:ascii="Times New Roman" w:eastAsia="Times New Roman" w:hAnsi="Times New Roman" w:cs="Times New Roman"/>
                <w:color w:val="auto"/>
                <w:sz w:val="18"/>
                <w:lang w:val="pl"/>
              </w:rPr>
              <w:t>Pinnock</w:t>
            </w:r>
            <w:proofErr w:type="spellEnd"/>
            <w:r w:rsidR="0084088B" w:rsidRPr="00410ED0">
              <w:rPr>
                <w:rFonts w:ascii="Times New Roman" w:eastAsia="Times New Roman" w:hAnsi="Times New Roman" w:cs="Times New Roman"/>
                <w:color w:val="auto"/>
                <w:sz w:val="18"/>
                <w:lang w:val="pl"/>
              </w:rPr>
              <w:t xml:space="preserve"> C, Lin T. Podstawy anestezjologii. Wyd.3. (red. wyd. pol. A. Kański) DB Publishing, Warszawa 2012.</w:t>
            </w:r>
          </w:p>
          <w:p w14:paraId="42C3703E" w14:textId="59D0138A" w:rsidR="00111D74" w:rsidRPr="00410ED0" w:rsidRDefault="00111D74">
            <w:pPr>
              <w:rPr>
                <w:rFonts w:ascii="Times New Roman" w:hAnsi="Times New Roman" w:cs="Times New Roman"/>
                <w:color w:val="auto"/>
                <w:lang w:val="pl"/>
              </w:rPr>
            </w:pPr>
          </w:p>
        </w:tc>
      </w:tr>
      <w:tr w:rsidR="00111D74" w14:paraId="43408262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356D" w14:textId="77777777" w:rsidR="00111D74" w:rsidRDefault="00111D74"/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3D57" w14:textId="77777777" w:rsidR="00111D74" w:rsidRDefault="00BD5EC0">
            <w:pPr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uzupełniająca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818C" w14:textId="1C8B282A" w:rsidR="00111D74" w:rsidRPr="00410ED0" w:rsidRDefault="0084088B">
            <w:pPr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1.Gazometria krwi tętniczej równowaga kwasowo-zasadowa I. Hennessey </w:t>
            </w:r>
            <w:proofErr w:type="spellStart"/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</w:rPr>
              <w:t>Edra</w:t>
            </w:r>
            <w:proofErr w:type="spellEnd"/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  <w:proofErr w:type="spellStart"/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</w:rPr>
              <w:t>Urban&amp;Partner</w:t>
            </w:r>
            <w:proofErr w:type="spellEnd"/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2016</w:t>
            </w:r>
          </w:p>
          <w:p w14:paraId="4E7D4464" w14:textId="77777777" w:rsidR="0084088B" w:rsidRPr="00410ED0" w:rsidRDefault="008408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10ED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2.Sytuakcji krytyczne w czasie znieczulenia </w:t>
            </w:r>
            <w:proofErr w:type="spellStart"/>
            <w:r w:rsidRPr="00410ED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J.Andres</w:t>
            </w:r>
            <w:proofErr w:type="spellEnd"/>
            <w:r w:rsidRPr="00410ED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Polska Rada Resuscytacji 2018</w:t>
            </w:r>
          </w:p>
          <w:p w14:paraId="20B7D19B" w14:textId="77777777" w:rsidR="0084088B" w:rsidRPr="00410ED0" w:rsidRDefault="008408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10ED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3.Wytyczne resuscytacji 2021 </w:t>
            </w:r>
            <w:proofErr w:type="spellStart"/>
            <w:r w:rsidRPr="00410ED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J.Andres</w:t>
            </w:r>
            <w:proofErr w:type="spellEnd"/>
            <w:r w:rsidRPr="00410ED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Polska Rada Resuscytacji 2021</w:t>
            </w:r>
          </w:p>
          <w:p w14:paraId="3B40E290" w14:textId="2C0FC694" w:rsidR="0084088B" w:rsidRPr="00410ED0" w:rsidRDefault="0084088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10ED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4.Ultrasonografia w stanach </w:t>
            </w:r>
            <w:r w:rsidR="00E146DC" w:rsidRPr="00410ED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zagrożenia życia i intensywnej terapii </w:t>
            </w:r>
            <w:proofErr w:type="spellStart"/>
            <w:r w:rsidR="00E146DC" w:rsidRPr="00410ED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J.Andres</w:t>
            </w:r>
            <w:proofErr w:type="spellEnd"/>
            <w:r w:rsidR="00E146DC" w:rsidRPr="00410ED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Polska Rada Resuscytacji 2012</w:t>
            </w:r>
          </w:p>
        </w:tc>
      </w:tr>
    </w:tbl>
    <w:p w14:paraId="1CD6BBCD" w14:textId="77777777" w:rsidR="00111D74" w:rsidRDefault="00BD5EC0">
      <w:pPr>
        <w:spacing w:after="43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74EF64E9" w14:textId="77777777" w:rsidR="00111D74" w:rsidRDefault="00BD5EC0">
      <w:pPr>
        <w:numPr>
          <w:ilvl w:val="0"/>
          <w:numId w:val="1"/>
        </w:numPr>
        <w:spacing w:after="3"/>
        <w:ind w:hanging="348"/>
      </w:pPr>
      <w:r>
        <w:rPr>
          <w:rFonts w:ascii="Times New Roman" w:eastAsia="Times New Roman" w:hAnsi="Times New Roman" w:cs="Times New Roman"/>
          <w:b/>
          <w:sz w:val="20"/>
        </w:rPr>
        <w:t xml:space="preserve">CELE, TREŚCI I EFEKTY UCZENIA SIĘ </w:t>
      </w:r>
    </w:p>
    <w:tbl>
      <w:tblPr>
        <w:tblStyle w:val="TableGrid"/>
        <w:tblW w:w="9782" w:type="dxa"/>
        <w:tblInd w:w="-142" w:type="dxa"/>
        <w:tblCellMar>
          <w:top w:w="5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782"/>
      </w:tblGrid>
      <w:tr w:rsidR="00111D74" w14:paraId="0A54AEBC" w14:textId="77777777">
        <w:trPr>
          <w:trHeight w:val="92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3CC0" w14:textId="77777777" w:rsidR="00FB2913" w:rsidRPr="00410ED0" w:rsidRDefault="00BD5EC0">
            <w:pPr>
              <w:spacing w:line="249" w:lineRule="auto"/>
              <w:ind w:right="5254" w:firstLine="72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410ED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4.1.</w:t>
            </w:r>
            <w:r w:rsidRPr="00410ED0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410ED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Cele przedmiotu </w:t>
            </w:r>
            <w:r w:rsidRPr="00410ED0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(z uwzględnieniem formy zajęć)</w:t>
            </w:r>
            <w:r w:rsidRPr="00410ED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  <w:p w14:paraId="2487A339" w14:textId="2DF2A259" w:rsidR="00E146DC" w:rsidRPr="00410ED0" w:rsidRDefault="00BD5EC0" w:rsidP="00E146D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"/>
              </w:rPr>
            </w:pPr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E146DC" w:rsidRPr="00410ED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pl"/>
              </w:rPr>
              <w:t>C</w:t>
            </w:r>
            <w:r w:rsidR="00E146DC" w:rsidRPr="00410ED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vertAlign w:val="subscript"/>
                <w:lang w:val="pl"/>
              </w:rPr>
              <w:t>1</w:t>
            </w:r>
            <w:r w:rsidR="00E146DC"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"/>
              </w:rPr>
              <w:t xml:space="preserve"> - </w:t>
            </w:r>
            <w:r w:rsidR="00E146DC" w:rsidRPr="00410ED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pl"/>
              </w:rPr>
              <w:t>Nabycie wiedzy</w:t>
            </w:r>
            <w:r w:rsidR="00E146DC"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"/>
              </w:rPr>
              <w:t xml:space="preserve"> na temat specyfiki anestezjologii (dorosłych i dzieci) oraz zarządzaniem ryzykiem w interdyscyplinarnym obszarze medycyny okołooperacyjnej</w:t>
            </w:r>
            <w:r w:rsidR="00D862E0"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"/>
              </w:rPr>
              <w:t xml:space="preserve"> ,możliwych powikłaniach i stanach zagrożenia życia w okresie </w:t>
            </w:r>
            <w:proofErr w:type="spellStart"/>
            <w:r w:rsidR="00D862E0"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"/>
              </w:rPr>
              <w:t>okołoperacyjnym</w:t>
            </w:r>
            <w:proofErr w:type="spellEnd"/>
          </w:p>
          <w:p w14:paraId="028D7DBB" w14:textId="77777777" w:rsidR="00E146DC" w:rsidRPr="00410ED0" w:rsidRDefault="00E146DC" w:rsidP="00E146D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"/>
              </w:rPr>
            </w:pPr>
          </w:p>
          <w:p w14:paraId="091D0F02" w14:textId="66075230" w:rsidR="00E146DC" w:rsidRPr="00410ED0" w:rsidRDefault="00E146DC" w:rsidP="00E146D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"/>
              </w:rPr>
            </w:pPr>
            <w:r w:rsidRPr="00410ED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pl"/>
              </w:rPr>
              <w:t>C</w:t>
            </w:r>
            <w:r w:rsidRPr="00410ED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vertAlign w:val="subscript"/>
                <w:lang w:val="pl"/>
              </w:rPr>
              <w:t>2</w:t>
            </w:r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"/>
              </w:rPr>
              <w:t xml:space="preserve"> - </w:t>
            </w:r>
            <w:r w:rsidRPr="00410ED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pl"/>
              </w:rPr>
              <w:t>Wykształcenie umiejętności</w:t>
            </w:r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"/>
              </w:rPr>
              <w:t xml:space="preserve"> zarządzania ryzykiem i optymalizowania bezpieczeństwa okołooperacyjnego</w:t>
            </w:r>
            <w:r w:rsidR="00D862E0"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"/>
              </w:rPr>
              <w:t xml:space="preserve"> </w:t>
            </w:r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"/>
              </w:rPr>
              <w:t xml:space="preserve">na wszystkich etapach przeprowadzania pacjenta (osoby dorosłej jak i dziecka) przez doświadczenie okołooperacyjne, tj. w okresie przedszpitalnym, szpitalnym i poszpitalnym. </w:t>
            </w:r>
          </w:p>
          <w:p w14:paraId="3AD56951" w14:textId="77777777" w:rsidR="00E146DC" w:rsidRPr="00727E38" w:rsidRDefault="00E146DC" w:rsidP="00E146DC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lang w:val="pl"/>
              </w:rPr>
            </w:pPr>
          </w:p>
          <w:p w14:paraId="650BA20D" w14:textId="504AEE26" w:rsidR="00111D74" w:rsidRDefault="00111D74" w:rsidP="00E146DC"/>
        </w:tc>
      </w:tr>
      <w:tr w:rsidR="00111D74" w14:paraId="3082E6C7" w14:textId="77777777">
        <w:trPr>
          <w:trHeight w:val="5045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18C6" w14:textId="4DD557CB" w:rsidR="00111D74" w:rsidRPr="00410ED0" w:rsidRDefault="00BD5EC0" w:rsidP="00D862E0">
            <w:pPr>
              <w:ind w:left="72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410ED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lastRenderedPageBreak/>
              <w:t>4.2.</w:t>
            </w:r>
            <w:r w:rsidRPr="00410ED0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410ED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Treści programowe </w:t>
            </w:r>
            <w:r w:rsidRPr="00410ED0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</w:rPr>
              <w:t>(z uwzględnieniem formy zajęć)</w:t>
            </w:r>
          </w:p>
          <w:p w14:paraId="6A94503A" w14:textId="77777777" w:rsidR="00D862E0" w:rsidRPr="00410ED0" w:rsidRDefault="00D862E0" w:rsidP="00D862E0">
            <w:pPr>
              <w:ind w:left="72"/>
              <w:rPr>
                <w:color w:val="auto"/>
                <w:sz w:val="18"/>
                <w:szCs w:val="18"/>
              </w:rPr>
            </w:pPr>
          </w:p>
          <w:p w14:paraId="69956503" w14:textId="77777777" w:rsidR="00D862E0" w:rsidRPr="00410ED0" w:rsidRDefault="00BD5EC0" w:rsidP="00D862E0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D862E0"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4.2.</w:t>
            </w:r>
            <w:r w:rsidR="00D862E0"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ab/>
              <w:t xml:space="preserve">Treści programowe </w:t>
            </w:r>
          </w:p>
          <w:p w14:paraId="23510B0B" w14:textId="77777777" w:rsidR="00D862E0" w:rsidRPr="00410ED0" w:rsidRDefault="00D862E0" w:rsidP="00D862E0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WYKŁADY:</w:t>
            </w:r>
          </w:p>
          <w:p w14:paraId="77216E7F" w14:textId="77777777" w:rsidR="00D862E0" w:rsidRPr="00410ED0" w:rsidRDefault="00D862E0" w:rsidP="00D862E0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5899059B" w14:textId="77777777" w:rsidR="00D862E0" w:rsidRPr="00410ED0" w:rsidRDefault="00D862E0" w:rsidP="00D862E0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1.</w:t>
            </w:r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ab/>
              <w:t xml:space="preserve">Medycyna okołooperacyjna </w:t>
            </w:r>
          </w:p>
          <w:p w14:paraId="0178F4BD" w14:textId="77777777" w:rsidR="00D862E0" w:rsidRPr="00410ED0" w:rsidRDefault="00D862E0" w:rsidP="00D862E0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a.</w:t>
            </w:r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ab/>
              <w:t xml:space="preserve">historia i definicja pojęcia „medycyna okołooperacyjna” jako paradygmatu w podejściu do bezpieczeństwa </w:t>
            </w:r>
            <w:proofErr w:type="spellStart"/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pacjentaokreślenie</w:t>
            </w:r>
            <w:proofErr w:type="spellEnd"/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stopnia pilności leczenia operacyjnego - tryby:  planowy, pilny, pilny odroczony, nagły (tj. gdy pacjent znajduje się w stanie bezpośredniego zagrożenia życia) - rola  i odpowiedzialność chirurga oraz anestezjologa; </w:t>
            </w:r>
          </w:p>
          <w:p w14:paraId="18519994" w14:textId="77777777" w:rsidR="00D862E0" w:rsidRPr="00410ED0" w:rsidRDefault="00D862E0" w:rsidP="00D862E0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b.</w:t>
            </w:r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ab/>
              <w:t xml:space="preserve">przygotowanie przedszpitalne oraz szpitalne a optymalizacja bezpieczeństwa okołooperacyjnego pacjenta, poprzez zarządzanie ryzykiem z wyprzedzeniem; </w:t>
            </w:r>
          </w:p>
          <w:p w14:paraId="0D7D8EF9" w14:textId="77777777" w:rsidR="00D862E0" w:rsidRPr="00410ED0" w:rsidRDefault="00D862E0" w:rsidP="00D862E0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c.</w:t>
            </w:r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ab/>
              <w:t>odpowiedzialność merytoryczna, prawna i etyczna lekarzy przygotowujących pacjenta do operacji, prowadzących go w trakcie i po zabiegu - koordynująca rola anestezjologa</w:t>
            </w:r>
          </w:p>
          <w:p w14:paraId="24E29B05" w14:textId="77777777" w:rsidR="00D862E0" w:rsidRPr="00410ED0" w:rsidRDefault="00D862E0" w:rsidP="00D862E0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1711E2B0" w14:textId="797F050E" w:rsidR="00D862E0" w:rsidRPr="00410ED0" w:rsidRDefault="00D862E0" w:rsidP="00D862E0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2.</w:t>
            </w:r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ab/>
              <w:t>Wybrane ostre stany bezpośredniego zagrożenia życia :</w:t>
            </w:r>
          </w:p>
          <w:p w14:paraId="24323A3A" w14:textId="3618CC3B" w:rsidR="00D862E0" w:rsidRPr="00410ED0" w:rsidRDefault="00D862E0" w:rsidP="00D862E0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a.</w:t>
            </w:r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ab/>
              <w:t xml:space="preserve">pacjent z zaburzeniami </w:t>
            </w:r>
            <w:proofErr w:type="spellStart"/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przytomności;</w:t>
            </w:r>
            <w:r w:rsidR="00A76432"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urazy</w:t>
            </w:r>
            <w:proofErr w:type="spellEnd"/>
            <w:r w:rsidR="00A76432"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ośrodkowego układu nerwowego</w:t>
            </w:r>
          </w:p>
          <w:p w14:paraId="35F09711" w14:textId="4FF279AC" w:rsidR="00D862E0" w:rsidRPr="00410ED0" w:rsidRDefault="00D862E0" w:rsidP="00D862E0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b.</w:t>
            </w:r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ab/>
              <w:t xml:space="preserve">pacjent z niewydolnością układu krążenia – inwazyjne i nieinwazyjne wspomaganie hemodynamiczne; </w:t>
            </w:r>
            <w:r w:rsidR="00A76432"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zatrzymanie krążenia na sali operacyjnej</w:t>
            </w:r>
          </w:p>
          <w:p w14:paraId="69E03267" w14:textId="07659536" w:rsidR="00D862E0" w:rsidRPr="00410ED0" w:rsidRDefault="00D862E0" w:rsidP="00D862E0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c.</w:t>
            </w:r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ab/>
              <w:t xml:space="preserve">pacjent z niewydolnością układu oddechowego  - zasady tlenoterapii, wentylacja inwazyjna i nieinwazyjna, fizykoterapia oddechowa; </w:t>
            </w:r>
            <w:r w:rsidR="00A76432"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scenariusz nie mogę </w:t>
            </w:r>
            <w:proofErr w:type="spellStart"/>
            <w:r w:rsidR="00A76432"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wentylować,nie</w:t>
            </w:r>
            <w:proofErr w:type="spellEnd"/>
            <w:r w:rsidR="00A76432"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mogę </w:t>
            </w:r>
            <w:proofErr w:type="spellStart"/>
            <w:r w:rsidR="00A76432"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zaintubować</w:t>
            </w:r>
            <w:proofErr w:type="spellEnd"/>
            <w:r w:rsidR="00A76432"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.</w:t>
            </w:r>
          </w:p>
          <w:p w14:paraId="58FA8158" w14:textId="77777777" w:rsidR="00D862E0" w:rsidRPr="00410ED0" w:rsidRDefault="00D862E0" w:rsidP="00D862E0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d.</w:t>
            </w:r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ab/>
              <w:t>pacjent z niewydolnością nerek – farmakoterapia, leczenie nerkozastępcze;</w:t>
            </w:r>
          </w:p>
          <w:p w14:paraId="1D40E456" w14:textId="77777777" w:rsidR="00D862E0" w:rsidRPr="00410ED0" w:rsidRDefault="00D862E0" w:rsidP="00D862E0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e.</w:t>
            </w:r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ab/>
              <w:t xml:space="preserve">wstrząs przyczyny, rozpoznanie, leczenie; </w:t>
            </w:r>
          </w:p>
          <w:p w14:paraId="5D848923" w14:textId="77777777" w:rsidR="00D862E0" w:rsidRPr="00410ED0" w:rsidRDefault="00D862E0" w:rsidP="00D862E0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f.</w:t>
            </w:r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ab/>
              <w:t xml:space="preserve">rozpoznanie i leczenie ciężkiej sepsy i wstrząsu septycznego -  postępowanie zgodne </w:t>
            </w:r>
          </w:p>
          <w:p w14:paraId="408DF202" w14:textId="752494D3" w:rsidR="00D862E0" w:rsidRPr="00410ED0" w:rsidRDefault="00D862E0" w:rsidP="00D862E0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z aktualnymi (20</w:t>
            </w:r>
            <w:r w:rsidR="00A76432"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21</w:t>
            </w:r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) wytycznymi  </w:t>
            </w:r>
            <w:proofErr w:type="spellStart"/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SurvivingSepsisCampaining</w:t>
            </w:r>
            <w:proofErr w:type="spellEnd"/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; </w:t>
            </w:r>
          </w:p>
          <w:p w14:paraId="208A1EF4" w14:textId="77777777" w:rsidR="00D862E0" w:rsidRPr="00410ED0" w:rsidRDefault="00D862E0" w:rsidP="00D862E0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g.</w:t>
            </w:r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ab/>
              <w:t xml:space="preserve">zespół niewydolności wielonarządowej - przyczyny urazowe i nieurazowe, diagnostyka, </w:t>
            </w:r>
          </w:p>
          <w:p w14:paraId="6DD24384" w14:textId="77777777" w:rsidR="00D862E0" w:rsidRPr="00410ED0" w:rsidRDefault="00D862E0" w:rsidP="00D862E0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intensywne leczenie, leczenie inwazyjne i nieinwazyjne, wskaźniki rokownicze. </w:t>
            </w:r>
          </w:p>
          <w:p w14:paraId="7DD0DFF6" w14:textId="305F436C" w:rsidR="00A76432" w:rsidRPr="00410ED0" w:rsidRDefault="00A76432" w:rsidP="00D862E0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h.            masywny krwotok śródoperacyjny</w:t>
            </w:r>
          </w:p>
          <w:p w14:paraId="107F4737" w14:textId="42E4B6B3" w:rsidR="00A76432" w:rsidRPr="00410ED0" w:rsidRDefault="00A76432" w:rsidP="00D862E0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i.            toksyczność leków miejscowo znieczulających</w:t>
            </w:r>
          </w:p>
          <w:p w14:paraId="03223A14" w14:textId="4A322999" w:rsidR="00A76432" w:rsidRPr="00410ED0" w:rsidRDefault="00A76432" w:rsidP="00D862E0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j.            urazy wielonarządowe</w:t>
            </w:r>
          </w:p>
          <w:p w14:paraId="2A109D18" w14:textId="77777777" w:rsidR="00A76432" w:rsidRPr="00410ED0" w:rsidRDefault="00A76432" w:rsidP="00D862E0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3B0E219C" w14:textId="5F432AD1" w:rsidR="00A76432" w:rsidRPr="00410ED0" w:rsidRDefault="00A76432" w:rsidP="00A76432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3.           Diagnostyka na bloku operacyjnym.</w:t>
            </w:r>
          </w:p>
          <w:p w14:paraId="40220C34" w14:textId="36E4C2BB" w:rsidR="00A76432" w:rsidRPr="00410ED0" w:rsidRDefault="00A76432" w:rsidP="00A76432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a.           badania obrazowe(</w:t>
            </w:r>
            <w:proofErr w:type="spellStart"/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rtg,tk,usg</w:t>
            </w:r>
            <w:proofErr w:type="spellEnd"/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)</w:t>
            </w:r>
          </w:p>
          <w:p w14:paraId="454CEE98" w14:textId="5D07CD45" w:rsidR="00A76432" w:rsidRPr="00410ED0" w:rsidRDefault="00A76432" w:rsidP="00A76432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b.           badania </w:t>
            </w:r>
            <w:proofErr w:type="spellStart"/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labolatoryjne</w:t>
            </w:r>
            <w:proofErr w:type="spellEnd"/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 aparat  do parametrów krytycznych</w:t>
            </w:r>
          </w:p>
          <w:p w14:paraId="2510DDD3" w14:textId="77777777" w:rsidR="007061EE" w:rsidRPr="00410ED0" w:rsidRDefault="007061EE" w:rsidP="00A76432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00114367" w14:textId="77777777" w:rsidR="007061EE" w:rsidRPr="00410ED0" w:rsidRDefault="007061EE" w:rsidP="00A76432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14:paraId="647879E8" w14:textId="1D8BA9D4" w:rsidR="007061EE" w:rsidRPr="00410ED0" w:rsidRDefault="007061EE" w:rsidP="007061E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4.           Komunikacja w zespole podczas sytuacji krytycznej</w:t>
            </w:r>
          </w:p>
          <w:p w14:paraId="7D2192CD" w14:textId="7B0A1E12" w:rsidR="007061EE" w:rsidRPr="00410ED0" w:rsidRDefault="007061EE" w:rsidP="007061E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a.            współpraca w zespole anestezjologicznym</w:t>
            </w:r>
          </w:p>
          <w:p w14:paraId="36DF7F89" w14:textId="5EDC1199" w:rsidR="007061EE" w:rsidRPr="00410ED0" w:rsidRDefault="007061EE" w:rsidP="007061E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b.            komunikacja z zespołem operacyjnym</w:t>
            </w:r>
          </w:p>
          <w:p w14:paraId="6D3B3405" w14:textId="39715137" w:rsidR="007061EE" w:rsidRPr="00410ED0" w:rsidRDefault="007061EE" w:rsidP="007061E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c.            komunikacja na zewnątrz(pracownia </w:t>
            </w:r>
            <w:proofErr w:type="spellStart"/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serologii,diagnostyki</w:t>
            </w:r>
            <w:proofErr w:type="spellEnd"/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labolatoryjnej,diagnostyki</w:t>
            </w:r>
            <w:proofErr w:type="spellEnd"/>
            <w:r w:rsidRPr="00410ED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obrazowej)</w:t>
            </w:r>
          </w:p>
          <w:p w14:paraId="18DEB98C" w14:textId="77777777" w:rsidR="007061EE" w:rsidRPr="00727E38" w:rsidRDefault="007061EE" w:rsidP="007061EE">
            <w:pPr>
              <w:ind w:left="693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  <w:p w14:paraId="367506BB" w14:textId="77777777" w:rsidR="00D862E0" w:rsidRPr="00727E38" w:rsidRDefault="00D862E0" w:rsidP="00D862E0">
            <w:pPr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  <w:p w14:paraId="1AF12771" w14:textId="6DD78DD4" w:rsidR="00111D74" w:rsidRPr="00727E38" w:rsidRDefault="00111D74" w:rsidP="00D862E0">
            <w:pPr>
              <w:rPr>
                <w:color w:val="FF0000"/>
              </w:rPr>
            </w:pPr>
          </w:p>
        </w:tc>
      </w:tr>
    </w:tbl>
    <w:p w14:paraId="28DC3A22" w14:textId="77777777" w:rsidR="00111D74" w:rsidRDefault="00BD5EC0">
      <w:pPr>
        <w:spacing w:after="15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23AEFC07" w14:textId="77777777" w:rsidR="00111D74" w:rsidRDefault="00BD5EC0">
      <w:pPr>
        <w:spacing w:after="3"/>
        <w:ind w:left="10" w:hanging="10"/>
      </w:pPr>
      <w:r>
        <w:rPr>
          <w:rFonts w:ascii="Times New Roman" w:eastAsia="Times New Roman" w:hAnsi="Times New Roman" w:cs="Times New Roman"/>
          <w:b/>
          <w:sz w:val="20"/>
        </w:rPr>
        <w:t>4.3.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Przedmiotowe efekty uczenia się </w:t>
      </w:r>
    </w:p>
    <w:tbl>
      <w:tblPr>
        <w:tblStyle w:val="TableGrid"/>
        <w:tblW w:w="9782" w:type="dxa"/>
        <w:tblInd w:w="-142" w:type="dxa"/>
        <w:tblCellMar>
          <w:top w:w="7" w:type="dxa"/>
          <w:left w:w="67" w:type="dxa"/>
          <w:right w:w="80" w:type="dxa"/>
        </w:tblCellMar>
        <w:tblLook w:val="04A0" w:firstRow="1" w:lastRow="0" w:firstColumn="1" w:lastColumn="0" w:noHBand="0" w:noVBand="1"/>
      </w:tblPr>
      <w:tblGrid>
        <w:gridCol w:w="795"/>
        <w:gridCol w:w="7360"/>
        <w:gridCol w:w="1627"/>
      </w:tblGrid>
      <w:tr w:rsidR="00111D74" w14:paraId="2CF17032" w14:textId="77777777">
        <w:trPr>
          <w:trHeight w:val="92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4B93" w14:textId="77777777" w:rsidR="00111D74" w:rsidRDefault="00BD5EC0">
            <w:pPr>
              <w:ind w:left="2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D1F1526" wp14:editId="6C7B3243">
                      <wp:extent cx="140027" cy="359283"/>
                      <wp:effectExtent l="0" t="0" r="0" b="0"/>
                      <wp:docPr id="25292" name="Group 25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59283"/>
                                <a:chOff x="0" y="0"/>
                                <a:chExt cx="140027" cy="359283"/>
                              </a:xfrm>
                            </wpg:grpSpPr>
                            <wps:wsp>
                              <wps:cNvPr id="479" name="Rectangle 479"/>
                              <wps:cNvSpPr/>
                              <wps:spPr>
                                <a:xfrm rot="-5399999">
                                  <a:off x="-103043" y="70003"/>
                                  <a:ext cx="392323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3C714D" w14:textId="77777777" w:rsidR="00111D74" w:rsidRDefault="00BD5EC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Efekt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0" name="Rectangle 480"/>
                              <wps:cNvSpPr/>
                              <wps:spPr>
                                <a:xfrm rot="-5399999">
                                  <a:off x="72089" y="-50519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5FA6F7" w14:textId="77777777" w:rsidR="00111D74" w:rsidRDefault="00BD5EC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1" name="Rectangle 481"/>
                              <wps:cNvSpPr/>
                              <wps:spPr>
                                <a:xfrm rot="-5399999">
                                  <a:off x="72089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8E9777" w14:textId="77777777" w:rsidR="00111D74" w:rsidRDefault="00BD5EC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3D1F1526" id="Group 25292" o:spid="_x0000_s1026" style="width:11.05pt;height:28.3pt;mso-position-horizontal-relative:char;mso-position-vertical-relative:line" coordsize="140027,359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">
                      <v:rect id="Rectangle 479" o:spid="_x0000_s1027" style="position:absolute;left:-103043;top:70003;width:392323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" filled="f" stroked="f">
                        <v:textbox inset="0,0,0,0">
                          <w:txbxContent>
                            <w:p w14:paraId="493C714D" w14:textId="77777777" w:rsidR="00111D74" w:rsidRDefault="00BD5EC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Efekt</w:t>
                              </w:r>
                            </w:p>
                          </w:txbxContent>
                        </v:textbox>
                      </v:rect>
                      <v:rect id="Rectangle 480" o:spid="_x0000_s1028" style="position:absolute;left:72089;top:-50519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" filled="f" stroked="f">
                        <v:textbox inset="0,0,0,0">
                          <w:txbxContent>
                            <w:p w14:paraId="7E5FA6F7" w14:textId="77777777" w:rsidR="00111D74" w:rsidRDefault="00BD5EC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81" o:spid="_x0000_s1029" style="position:absolute;left:72089;top:-82523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" filled="f" stroked="f">
                        <v:textbox inset="0,0,0,0">
                          <w:txbxContent>
                            <w:p w14:paraId="1B8E9777" w14:textId="77777777" w:rsidR="00111D74" w:rsidRDefault="00BD5EC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AEE44" w14:textId="77777777" w:rsidR="00111D74" w:rsidRDefault="00BD5EC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Student, który zaliczył przedmiot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7275" w14:textId="77777777" w:rsidR="00111D74" w:rsidRDefault="00BD5EC0">
            <w:pPr>
              <w:spacing w:after="24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Odniesienie do kierunkowych </w:t>
            </w:r>
          </w:p>
          <w:p w14:paraId="110ABE7C" w14:textId="77777777" w:rsidR="00111D74" w:rsidRDefault="00BD5EC0">
            <w:pPr>
              <w:spacing w:after="16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efektów uczenia </w:t>
            </w:r>
          </w:p>
          <w:p w14:paraId="643A5590" w14:textId="77777777" w:rsidR="00111D74" w:rsidRDefault="00BD5EC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się </w:t>
            </w:r>
          </w:p>
        </w:tc>
      </w:tr>
      <w:tr w:rsidR="00111D74" w14:paraId="73A1A043" w14:textId="77777777">
        <w:trPr>
          <w:trHeight w:val="29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6A03CF" w14:textId="77777777" w:rsidR="00111D74" w:rsidRDefault="00111D74"/>
        </w:tc>
        <w:tc>
          <w:tcPr>
            <w:tcW w:w="7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20E748" w14:textId="77777777" w:rsidR="00111D74" w:rsidRDefault="00BD5EC0">
            <w:pPr>
              <w:ind w:left="8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 zakresie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WIEDZY: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5568C7" w14:textId="77777777" w:rsidR="00111D74" w:rsidRDefault="00111D74"/>
        </w:tc>
      </w:tr>
      <w:tr w:rsidR="00410ED0" w14:paraId="7073BAAF" w14:textId="77777777" w:rsidTr="00415E33">
        <w:trPr>
          <w:trHeight w:val="29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21DA" w14:textId="6E8EFA57" w:rsidR="00410ED0" w:rsidRPr="00410ED0" w:rsidRDefault="00410ED0" w:rsidP="00410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ED0">
              <w:rPr>
                <w:rFonts w:ascii="Times New Roman" w:hAnsi="Times New Roman" w:cs="Times New Roman"/>
                <w:sz w:val="18"/>
                <w:szCs w:val="18"/>
              </w:rPr>
              <w:t>W 01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4688E" w14:textId="77777777" w:rsidR="00410ED0" w:rsidRPr="00A21B75" w:rsidRDefault="00410ED0" w:rsidP="00410E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B75">
              <w:rPr>
                <w:rFonts w:ascii="Times New Roman" w:hAnsi="Times New Roman" w:cs="Times New Roman"/>
                <w:sz w:val="18"/>
                <w:szCs w:val="18"/>
              </w:rPr>
              <w:t>zasady bezpieczeństwa okołooperacyjnego, przygotowania pacjenta do operacji,</w:t>
            </w:r>
          </w:p>
          <w:p w14:paraId="59B5773E" w14:textId="35ABD20C" w:rsidR="00410ED0" w:rsidRPr="00DA4DD6" w:rsidRDefault="00410ED0" w:rsidP="00410ED0">
            <w:pPr>
              <w:ind w:left="2"/>
              <w:rPr>
                <w:sz w:val="16"/>
                <w:szCs w:val="16"/>
              </w:rPr>
            </w:pPr>
            <w:r w:rsidRPr="00A21B75">
              <w:rPr>
                <w:rFonts w:ascii="Times New Roman" w:hAnsi="Times New Roman" w:cs="Times New Roman"/>
                <w:sz w:val="18"/>
                <w:szCs w:val="18"/>
              </w:rPr>
              <w:t>wykonania znieczulenia ogólnego i miejscowego oraz kontrolowanej sedacji;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C7791" w14:textId="1BA5F49F" w:rsidR="00410ED0" w:rsidRPr="00DA4DD6" w:rsidRDefault="00410ED0" w:rsidP="00410ED0">
            <w:pPr>
              <w:rPr>
                <w:sz w:val="16"/>
                <w:szCs w:val="16"/>
              </w:rPr>
            </w:pPr>
            <w:r w:rsidRPr="00D76C61">
              <w:rPr>
                <w:rFonts w:ascii="Times New Roman" w:hAnsi="Times New Roman" w:cs="Times New Roman"/>
                <w:sz w:val="18"/>
                <w:szCs w:val="18"/>
              </w:rPr>
              <w:t>F.W4.</w:t>
            </w:r>
          </w:p>
        </w:tc>
      </w:tr>
      <w:tr w:rsidR="00410ED0" w14:paraId="6734F4E1" w14:textId="77777777">
        <w:trPr>
          <w:trHeight w:val="29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B094" w14:textId="309B0AAD" w:rsidR="00410ED0" w:rsidRPr="00410ED0" w:rsidRDefault="00410ED0" w:rsidP="00410ED0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0ED0">
              <w:rPr>
                <w:rFonts w:ascii="Times New Roman" w:eastAsia="Times New Roman" w:hAnsi="Times New Roman" w:cs="Times New Roman"/>
                <w:sz w:val="18"/>
                <w:szCs w:val="18"/>
              </w:rPr>
              <w:t>W 02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F1E9" w14:textId="379C33B3" w:rsidR="00410ED0" w:rsidRPr="00DA4DD6" w:rsidRDefault="00410ED0" w:rsidP="00410ED0">
            <w:pPr>
              <w:ind w:left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B75">
              <w:rPr>
                <w:rFonts w:ascii="Times New Roman" w:hAnsi="Times New Roman" w:cs="Times New Roman"/>
                <w:sz w:val="18"/>
                <w:szCs w:val="18"/>
              </w:rPr>
              <w:t>wskazania i zasady stosowania intensywnej terapii;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50D0" w14:textId="2035D2A6" w:rsidR="00410ED0" w:rsidRPr="00DA4DD6" w:rsidRDefault="00410ED0" w:rsidP="00410ED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6C61">
              <w:rPr>
                <w:rFonts w:ascii="Times New Roman" w:hAnsi="Times New Roman" w:cs="Times New Roman"/>
                <w:sz w:val="18"/>
                <w:szCs w:val="18"/>
              </w:rPr>
              <w:t>F.W6.</w:t>
            </w:r>
          </w:p>
        </w:tc>
      </w:tr>
      <w:tr w:rsidR="00410ED0" w14:paraId="09FCFA85" w14:textId="77777777" w:rsidTr="00D33883">
        <w:trPr>
          <w:trHeight w:val="29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5A37" w14:textId="4DE68ED1" w:rsidR="00410ED0" w:rsidRPr="00410ED0" w:rsidRDefault="00410ED0" w:rsidP="00410ED0">
            <w:pPr>
              <w:ind w:lef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ED0">
              <w:rPr>
                <w:rFonts w:ascii="Times New Roman" w:hAnsi="Times New Roman" w:cs="Times New Roman"/>
                <w:sz w:val="18"/>
                <w:szCs w:val="18"/>
              </w:rPr>
              <w:t>W 03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EB62" w14:textId="77777777" w:rsidR="00410ED0" w:rsidRPr="00A21B75" w:rsidRDefault="00410ED0" w:rsidP="00410E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B75">
              <w:rPr>
                <w:rFonts w:ascii="Times New Roman" w:hAnsi="Times New Roman" w:cs="Times New Roman"/>
                <w:sz w:val="18"/>
                <w:szCs w:val="18"/>
              </w:rPr>
              <w:t>wytyczne w zakresie resuscytacji krążeniowo-oddechowej noworodków, dzieci</w:t>
            </w:r>
          </w:p>
          <w:p w14:paraId="16C8E133" w14:textId="5940E13F" w:rsidR="00410ED0" w:rsidRPr="00DA4DD6" w:rsidRDefault="00410ED0" w:rsidP="00410ED0">
            <w:pPr>
              <w:ind w:left="2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dorosłych;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26B0" w14:textId="290E1524" w:rsidR="00410ED0" w:rsidRPr="00DA4DD6" w:rsidRDefault="00410ED0" w:rsidP="00410ED0">
            <w:pPr>
              <w:rPr>
                <w:sz w:val="16"/>
                <w:szCs w:val="16"/>
              </w:rPr>
            </w:pPr>
            <w:r w:rsidRPr="00D76C61">
              <w:rPr>
                <w:rFonts w:ascii="Times New Roman" w:hAnsi="Times New Roman" w:cs="Times New Roman"/>
                <w:sz w:val="18"/>
                <w:szCs w:val="18"/>
              </w:rPr>
              <w:t>F.W7.</w:t>
            </w:r>
          </w:p>
        </w:tc>
      </w:tr>
      <w:tr w:rsidR="00410ED0" w14:paraId="007D417B" w14:textId="77777777">
        <w:trPr>
          <w:trHeight w:val="29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42B9A" w14:textId="77777777" w:rsidR="00410ED0" w:rsidRDefault="00410ED0" w:rsidP="00410ED0"/>
        </w:tc>
        <w:tc>
          <w:tcPr>
            <w:tcW w:w="7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899686" w14:textId="4682CC06" w:rsidR="00410ED0" w:rsidRPr="00410ED0" w:rsidRDefault="00410ED0" w:rsidP="00410ED0">
            <w:pPr>
              <w:ind w:left="8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ED0">
              <w:rPr>
                <w:rFonts w:ascii="Times New Roman" w:hAnsi="Times New Roman" w:cs="Times New Roman"/>
                <w:sz w:val="18"/>
                <w:szCs w:val="18"/>
              </w:rPr>
              <w:t xml:space="preserve">W zakresie </w:t>
            </w:r>
            <w:r w:rsidRPr="00410ED0">
              <w:rPr>
                <w:rFonts w:ascii="Times New Roman" w:hAnsi="Times New Roman" w:cs="Times New Roman"/>
                <w:b/>
                <w:sz w:val="18"/>
                <w:szCs w:val="18"/>
              </w:rPr>
              <w:t>UMIEJĘTNOŚCI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607BE1" w14:textId="77777777" w:rsidR="00410ED0" w:rsidRDefault="00410ED0" w:rsidP="00410ED0"/>
        </w:tc>
      </w:tr>
      <w:tr w:rsidR="00D746E5" w14:paraId="7953783D" w14:textId="77777777" w:rsidTr="00091D03">
        <w:trPr>
          <w:trHeight w:val="29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BDE2" w14:textId="693EBCED" w:rsidR="00D746E5" w:rsidRPr="00D746E5" w:rsidRDefault="00D746E5" w:rsidP="00D7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6E5">
              <w:rPr>
                <w:rFonts w:ascii="Times New Roman" w:hAnsi="Times New Roman" w:cs="Times New Roman"/>
                <w:sz w:val="18"/>
                <w:szCs w:val="18"/>
              </w:rPr>
              <w:t>U 01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7BC3" w14:textId="2728099D" w:rsidR="00D746E5" w:rsidRPr="00DA4DD6" w:rsidRDefault="00D746E5" w:rsidP="00D746E5">
            <w:pPr>
              <w:ind w:left="2"/>
              <w:rPr>
                <w:sz w:val="16"/>
                <w:szCs w:val="16"/>
              </w:rPr>
            </w:pPr>
            <w:r w:rsidRPr="00A21B75">
              <w:rPr>
                <w:rFonts w:ascii="Times New Roman" w:hAnsi="Times New Roman" w:cs="Times New Roman"/>
                <w:sz w:val="18"/>
                <w:szCs w:val="18"/>
              </w:rPr>
              <w:t>oceniać stan ogólny, stan przytomności i świadomości pacjenta;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EC64" w14:textId="460597A3" w:rsidR="00D746E5" w:rsidRPr="00DA4DD6" w:rsidRDefault="00D746E5" w:rsidP="00D746E5">
            <w:pPr>
              <w:rPr>
                <w:sz w:val="16"/>
                <w:szCs w:val="16"/>
              </w:rPr>
            </w:pPr>
            <w:r w:rsidRPr="00D76C61">
              <w:rPr>
                <w:rFonts w:ascii="Times New Roman" w:hAnsi="Times New Roman" w:cs="Times New Roman"/>
                <w:sz w:val="18"/>
                <w:szCs w:val="18"/>
              </w:rPr>
              <w:t>E.U7.</w:t>
            </w:r>
          </w:p>
        </w:tc>
      </w:tr>
      <w:tr w:rsidR="00D746E5" w14:paraId="3ADADB22" w14:textId="77777777" w:rsidTr="00091D03">
        <w:trPr>
          <w:trHeight w:val="29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BA0B" w14:textId="3CC183DE" w:rsidR="00D746E5" w:rsidRPr="00D746E5" w:rsidRDefault="00D746E5" w:rsidP="00D7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6E5">
              <w:rPr>
                <w:rFonts w:ascii="Times New Roman" w:hAnsi="Times New Roman" w:cs="Times New Roman"/>
                <w:sz w:val="18"/>
                <w:szCs w:val="18"/>
              </w:rPr>
              <w:t>U 02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F178" w14:textId="5F972C9E" w:rsidR="00D746E5" w:rsidRPr="00DA4DD6" w:rsidRDefault="00D746E5" w:rsidP="00D746E5">
            <w:pPr>
              <w:ind w:left="2"/>
              <w:rPr>
                <w:sz w:val="16"/>
                <w:szCs w:val="16"/>
              </w:rPr>
            </w:pPr>
            <w:r w:rsidRPr="00A21B75">
              <w:rPr>
                <w:rFonts w:ascii="Times New Roman" w:hAnsi="Times New Roman" w:cs="Times New Roman"/>
                <w:sz w:val="18"/>
                <w:szCs w:val="18"/>
              </w:rPr>
              <w:t>przeprowadzać diagnostykę różnicową najczęstszych chorób osób dorosłych i dzieci;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4849" w14:textId="45979286" w:rsidR="00D746E5" w:rsidRPr="00DA4DD6" w:rsidRDefault="00D746E5" w:rsidP="00D746E5">
            <w:pPr>
              <w:rPr>
                <w:sz w:val="16"/>
                <w:szCs w:val="16"/>
              </w:rPr>
            </w:pPr>
            <w:r w:rsidRPr="00D76C61">
              <w:rPr>
                <w:rFonts w:ascii="Times New Roman" w:hAnsi="Times New Roman" w:cs="Times New Roman"/>
                <w:sz w:val="18"/>
                <w:szCs w:val="18"/>
              </w:rPr>
              <w:t>E.U12.</w:t>
            </w:r>
          </w:p>
        </w:tc>
      </w:tr>
      <w:tr w:rsidR="00D746E5" w14:paraId="5755434A" w14:textId="77777777" w:rsidTr="00DF604F">
        <w:trPr>
          <w:trHeight w:val="29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6D2E" w14:textId="1F3DEDA4" w:rsidR="00D746E5" w:rsidRPr="00D746E5" w:rsidRDefault="00D746E5" w:rsidP="00D746E5">
            <w:pPr>
              <w:ind w:left="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6E5">
              <w:rPr>
                <w:rFonts w:ascii="Times New Roman" w:eastAsia="Times New Roman" w:hAnsi="Times New Roman" w:cs="Times New Roman"/>
                <w:sz w:val="18"/>
                <w:szCs w:val="18"/>
              </w:rPr>
              <w:t>U 03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8901" w14:textId="019409F9" w:rsidR="00D746E5" w:rsidRPr="00DA4DD6" w:rsidRDefault="00D746E5" w:rsidP="00D746E5">
            <w:pPr>
              <w:ind w:left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A21B75">
              <w:rPr>
                <w:rFonts w:ascii="Times New Roman" w:hAnsi="Times New Roman" w:cs="Times New Roman"/>
                <w:sz w:val="18"/>
                <w:szCs w:val="18"/>
              </w:rPr>
              <w:t>ozpoznawać stany bezpośredniego zagrożenia życia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B89E" w14:textId="274F5586" w:rsidR="00D746E5" w:rsidRPr="00DA4DD6" w:rsidRDefault="00D746E5" w:rsidP="00D746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6C61">
              <w:rPr>
                <w:rFonts w:ascii="Times New Roman" w:hAnsi="Times New Roman" w:cs="Times New Roman"/>
                <w:sz w:val="18"/>
                <w:szCs w:val="18"/>
              </w:rPr>
              <w:t>E.U14.</w:t>
            </w:r>
          </w:p>
        </w:tc>
      </w:tr>
      <w:tr w:rsidR="00D746E5" w14:paraId="5C1ECDDD" w14:textId="77777777" w:rsidTr="000C2274">
        <w:trPr>
          <w:trHeight w:val="29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4911" w14:textId="13E0FD92" w:rsidR="00D746E5" w:rsidRPr="00D746E5" w:rsidRDefault="00D746E5" w:rsidP="00D746E5">
            <w:pPr>
              <w:ind w:left="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46E5">
              <w:rPr>
                <w:rFonts w:ascii="Times New Roman" w:eastAsia="Times New Roman" w:hAnsi="Times New Roman" w:cs="Times New Roman"/>
                <w:sz w:val="18"/>
                <w:szCs w:val="18"/>
              </w:rPr>
              <w:t>U 04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138E" w14:textId="6F35D7C6" w:rsidR="00D746E5" w:rsidRPr="00DA4DD6" w:rsidRDefault="00D746E5" w:rsidP="00D746E5">
            <w:pPr>
              <w:ind w:left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B75">
              <w:rPr>
                <w:rFonts w:ascii="Times New Roman" w:hAnsi="Times New Roman" w:cs="Times New Roman"/>
                <w:sz w:val="18"/>
                <w:szCs w:val="18"/>
              </w:rPr>
              <w:t>planować postępowanie diagnostyczne, 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erapeutyczne i profilaktyczne;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E429" w14:textId="7FA3BD2A" w:rsidR="00D746E5" w:rsidRPr="00DA4DD6" w:rsidRDefault="00D746E5" w:rsidP="00D746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6C61">
              <w:rPr>
                <w:rFonts w:ascii="Times New Roman" w:hAnsi="Times New Roman" w:cs="Times New Roman"/>
                <w:sz w:val="18"/>
                <w:szCs w:val="18"/>
              </w:rPr>
              <w:t>E.U16.</w:t>
            </w:r>
          </w:p>
        </w:tc>
      </w:tr>
    </w:tbl>
    <w:p w14:paraId="04468C9D" w14:textId="77777777" w:rsidR="00D746E5" w:rsidRDefault="00D746E5">
      <w:pPr>
        <w:spacing w:after="0"/>
        <w:rPr>
          <w:rFonts w:ascii="Arial Unicode MS" w:eastAsia="Arial Unicode MS" w:hAnsi="Arial Unicode MS" w:cs="Arial Unicode MS"/>
          <w:sz w:val="24"/>
        </w:rPr>
      </w:pPr>
    </w:p>
    <w:p w14:paraId="218D0401" w14:textId="77777777" w:rsidR="00D746E5" w:rsidRDefault="00D746E5">
      <w:pPr>
        <w:spacing w:after="0"/>
        <w:rPr>
          <w:rFonts w:ascii="Arial Unicode MS" w:eastAsia="Arial Unicode MS" w:hAnsi="Arial Unicode MS" w:cs="Arial Unicode MS"/>
          <w:sz w:val="24"/>
        </w:rPr>
      </w:pPr>
    </w:p>
    <w:p w14:paraId="39DF7135" w14:textId="77777777" w:rsidR="00D746E5" w:rsidRDefault="00D746E5">
      <w:pPr>
        <w:spacing w:after="0"/>
        <w:rPr>
          <w:rFonts w:ascii="Arial Unicode MS" w:eastAsia="Arial Unicode MS" w:hAnsi="Arial Unicode MS" w:cs="Arial Unicode MS"/>
          <w:sz w:val="24"/>
        </w:rPr>
      </w:pPr>
    </w:p>
    <w:p w14:paraId="09F78395" w14:textId="77777777" w:rsidR="00111D74" w:rsidRDefault="00BD5EC0">
      <w:pPr>
        <w:spacing w:after="0"/>
      </w:pPr>
      <w:r>
        <w:rPr>
          <w:rFonts w:ascii="Arial Unicode MS" w:eastAsia="Arial Unicode MS" w:hAnsi="Arial Unicode MS" w:cs="Arial Unicode MS"/>
          <w:sz w:val="24"/>
        </w:rPr>
        <w:t xml:space="preserve"> </w:t>
      </w:r>
    </w:p>
    <w:p w14:paraId="777FAA5E" w14:textId="77777777" w:rsidR="00111D74" w:rsidRDefault="00BD5EC0">
      <w:pPr>
        <w:spacing w:after="0"/>
      </w:pPr>
      <w:r>
        <w:rPr>
          <w:rFonts w:ascii="Arial Unicode MS" w:eastAsia="Arial Unicode MS" w:hAnsi="Arial Unicode MS" w:cs="Arial Unicode MS"/>
          <w:sz w:val="24"/>
        </w:rPr>
        <w:t xml:space="preserve"> </w:t>
      </w:r>
    </w:p>
    <w:tbl>
      <w:tblPr>
        <w:tblStyle w:val="TableGrid"/>
        <w:tblW w:w="9781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831"/>
        <w:gridCol w:w="377"/>
        <w:gridCol w:w="377"/>
        <w:gridCol w:w="379"/>
        <w:gridCol w:w="380"/>
        <w:gridCol w:w="377"/>
        <w:gridCol w:w="379"/>
        <w:gridCol w:w="377"/>
        <w:gridCol w:w="377"/>
        <w:gridCol w:w="378"/>
        <w:gridCol w:w="381"/>
        <w:gridCol w:w="379"/>
        <w:gridCol w:w="380"/>
        <w:gridCol w:w="378"/>
        <w:gridCol w:w="379"/>
        <w:gridCol w:w="378"/>
        <w:gridCol w:w="380"/>
        <w:gridCol w:w="380"/>
        <w:gridCol w:w="381"/>
        <w:gridCol w:w="376"/>
        <w:gridCol w:w="379"/>
        <w:gridCol w:w="378"/>
      </w:tblGrid>
      <w:tr w:rsidR="00111D74" w14:paraId="302286F0" w14:textId="77777777">
        <w:trPr>
          <w:trHeight w:val="295"/>
        </w:trPr>
        <w:tc>
          <w:tcPr>
            <w:tcW w:w="75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B7BDAC" w14:textId="77777777" w:rsidR="00111D74" w:rsidRDefault="00BD5EC0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4.4.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Sposoby weryfikacji osiągnięcia przedmiotowych efektów uczenia się  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EF4747B" w14:textId="77777777" w:rsidR="00111D74" w:rsidRDefault="00111D74"/>
        </w:tc>
        <w:tc>
          <w:tcPr>
            <w:tcW w:w="1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257C68" w14:textId="77777777" w:rsidR="00111D74" w:rsidRDefault="00111D74"/>
        </w:tc>
      </w:tr>
      <w:tr w:rsidR="00111D74" w14:paraId="58C11773" w14:textId="77777777" w:rsidTr="00920AB1">
        <w:trPr>
          <w:trHeight w:val="294"/>
        </w:trPr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F60E8" w14:textId="77777777" w:rsidR="00111D74" w:rsidRDefault="00BD5EC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Efekty przedmiotowe </w:t>
            </w:r>
          </w:p>
          <w:p w14:paraId="78557533" w14:textId="77777777" w:rsidR="00111D74" w:rsidRDefault="00BD5EC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(symbol)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7E2C54" w14:textId="77777777" w:rsidR="00111D74" w:rsidRDefault="00BD5EC0">
            <w:pPr>
              <w:ind w:left="294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Sposób weryfikacji </w:t>
            </w:r>
            <w:r>
              <w:rPr>
                <w:rFonts w:ascii="Arial" w:eastAsia="Arial" w:hAnsi="Arial" w:cs="Arial"/>
                <w:b/>
                <w:sz w:val="20"/>
              </w:rPr>
              <w:t>(+/-)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773D4C" w14:textId="77777777" w:rsidR="00111D74" w:rsidRDefault="00111D74"/>
        </w:tc>
        <w:tc>
          <w:tcPr>
            <w:tcW w:w="1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7781F2" w14:textId="77777777" w:rsidR="00111D74" w:rsidRDefault="00111D74"/>
        </w:tc>
      </w:tr>
      <w:tr w:rsidR="00920AB1" w14:paraId="18FFAC06" w14:textId="77777777" w:rsidTr="00920AB1">
        <w:trPr>
          <w:trHeight w:val="9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AD7E42" w14:textId="77777777" w:rsidR="00111D74" w:rsidRDefault="00111D74"/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D15788" w14:textId="77777777" w:rsidR="00111D74" w:rsidRDefault="00920AB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Zaliczenie </w:t>
            </w:r>
            <w:r w:rsidRPr="00DF2233">
              <w:rPr>
                <w:rFonts w:ascii="Times New Roman" w:eastAsia="Times New Roman" w:hAnsi="Times New Roman" w:cs="Times New Roman"/>
                <w:b/>
                <w:strike/>
                <w:sz w:val="16"/>
              </w:rPr>
              <w:t>ustne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16"/>
              </w:rPr>
              <w:t>/pisemne</w:t>
            </w:r>
            <w:r w:rsidR="00BD5EC0">
              <w:rPr>
                <w:rFonts w:ascii="Times New Roman" w:eastAsia="Times New Roman" w:hAnsi="Times New Roman" w:cs="Times New Roman"/>
                <w:b/>
                <w:sz w:val="16"/>
              </w:rPr>
              <w:t xml:space="preserve">* 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E17E707" w14:textId="77777777" w:rsidR="00111D74" w:rsidRDefault="00BD5EC0">
            <w:pPr>
              <w:ind w:left="12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Kolokwium* 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06FA97" w14:textId="77777777" w:rsidR="00111D74" w:rsidRDefault="00BD5EC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Projekt* 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4C86739" w14:textId="77777777" w:rsidR="00111D74" w:rsidRDefault="00BD5EC0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Aktywność     na zajęciach* 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2CACA2" w14:textId="77777777" w:rsidR="00111D74" w:rsidRDefault="00BD5EC0">
            <w:pPr>
              <w:ind w:left="89"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Praca własna* 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7E77BCD" w14:textId="77777777" w:rsidR="00111D74" w:rsidRDefault="00BD5EC0">
            <w:pPr>
              <w:ind w:left="2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Praca         w grupie*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76851CBE" w14:textId="77777777" w:rsidR="00111D74" w:rsidRDefault="00BD5EC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Inne </w:t>
            </w:r>
          </w:p>
          <w:p w14:paraId="6BACAAD8" w14:textId="77777777" w:rsidR="00111D74" w:rsidRDefault="00BD5EC0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(jakie?)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* </w:t>
            </w:r>
          </w:p>
          <w:p w14:paraId="5A230A31" w14:textId="77777777" w:rsidR="00111D74" w:rsidRDefault="00BD5EC0">
            <w:pPr>
              <w:ind w:left="-1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0D4ADF08" w14:textId="77777777" w:rsidR="00111D74" w:rsidRDefault="00BD5EC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np. test - </w:t>
            </w:r>
          </w:p>
          <w:p w14:paraId="0C5AF899" w14:textId="77777777" w:rsidR="00111D74" w:rsidRDefault="00BD5EC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stosowany w e-learningu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</w:t>
            </w:r>
          </w:p>
        </w:tc>
      </w:tr>
      <w:tr w:rsidR="00920AB1" w14:paraId="6F5C9E47" w14:textId="77777777" w:rsidTr="00920AB1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771CA0" w14:textId="77777777" w:rsidR="00111D74" w:rsidRDefault="00111D74"/>
        </w:tc>
        <w:tc>
          <w:tcPr>
            <w:tcW w:w="113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91F3AD" w14:textId="77777777" w:rsidR="00111D74" w:rsidRDefault="00BD5EC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Forma zajęć </w:t>
            </w:r>
          </w:p>
        </w:tc>
        <w:tc>
          <w:tcPr>
            <w:tcW w:w="11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0D9D" w14:textId="77777777" w:rsidR="00111D74" w:rsidRDefault="00BD5EC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Forma zajęć </w:t>
            </w:r>
          </w:p>
        </w:tc>
        <w:tc>
          <w:tcPr>
            <w:tcW w:w="113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9D0ABC" w14:textId="77777777" w:rsidR="00111D74" w:rsidRDefault="00BD5EC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D22C" w14:textId="77777777" w:rsidR="00111D74" w:rsidRDefault="00BD5EC0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D8AFD6" w14:textId="77777777" w:rsidR="00111D74" w:rsidRDefault="00BD5EC0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7404" w14:textId="77777777" w:rsidR="00111D74" w:rsidRDefault="00BD5EC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159E0A" w14:textId="77777777" w:rsidR="00111D74" w:rsidRDefault="00BD5EC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20AB1" w14:paraId="30AF193A" w14:textId="77777777" w:rsidTr="00920AB1">
        <w:trPr>
          <w:trHeight w:val="2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EFEC" w14:textId="77777777" w:rsidR="00111D74" w:rsidRDefault="00111D74"/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23711152" w14:textId="77777777" w:rsidR="00111D74" w:rsidRDefault="00BD5EC0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43B22F6F" w14:textId="77777777" w:rsidR="00111D74" w:rsidRDefault="00BD5EC0">
            <w:pPr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  <w:u w:val="single" w:color="F2F2F2"/>
              </w:rPr>
              <w:t xml:space="preserve">C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25D29B74" w14:textId="77777777" w:rsidR="00111D74" w:rsidRDefault="00BD5EC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A27AB9" w14:textId="77777777" w:rsidR="00111D74" w:rsidRDefault="00BD5EC0">
            <w:pPr>
              <w:ind w:left="109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4ACCEB" w14:textId="77777777" w:rsidR="00111D74" w:rsidRDefault="00BD5EC0">
            <w:pPr>
              <w:ind w:left="12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A438AD" w14:textId="77777777" w:rsidR="00111D74" w:rsidRDefault="00BD5EC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621F0E80" w14:textId="77777777" w:rsidR="00111D74" w:rsidRDefault="00BD5EC0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5C7C338B" w14:textId="77777777" w:rsidR="00111D74" w:rsidRDefault="00BD5EC0">
            <w:pPr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  <w:u w:val="single" w:color="F2F2F2"/>
              </w:rPr>
              <w:t xml:space="preserve">C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23D23CAE" w14:textId="77777777" w:rsidR="00111D74" w:rsidRDefault="00BD5EC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6EA93D" w14:textId="77777777" w:rsidR="00111D74" w:rsidRDefault="00BD5EC0">
            <w:pPr>
              <w:ind w:left="109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5F74AE" w14:textId="77777777" w:rsidR="00111D74" w:rsidRDefault="00BD5EC0">
            <w:pPr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0C2A28" w14:textId="77777777" w:rsidR="00111D74" w:rsidRDefault="00BD5EC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61B9E612" w14:textId="77777777" w:rsidR="00111D74" w:rsidRDefault="00BD5EC0">
            <w:pPr>
              <w:ind w:left="107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33BC1A74" w14:textId="77777777" w:rsidR="00111D74" w:rsidRDefault="00BD5EC0">
            <w:pPr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  <w:u w:val="single" w:color="F2F2F2"/>
              </w:rPr>
              <w:t xml:space="preserve">C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524FACC8" w14:textId="77777777" w:rsidR="00111D74" w:rsidRDefault="00BD5EC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A449EC" w14:textId="77777777" w:rsidR="00111D74" w:rsidRDefault="00BD5EC0">
            <w:pPr>
              <w:ind w:left="109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B4D7B3" w14:textId="77777777" w:rsidR="00111D74" w:rsidRDefault="00BD5EC0">
            <w:pPr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C3B643" w14:textId="77777777" w:rsidR="00111D74" w:rsidRDefault="00BD5EC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3D33DFB6" w14:textId="77777777" w:rsidR="00111D74" w:rsidRDefault="00BD5EC0">
            <w:pPr>
              <w:ind w:left="104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0A1A2BE0" w14:textId="77777777" w:rsidR="00111D74" w:rsidRDefault="00BD5EC0">
            <w:pPr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  <w:u w:val="single" w:color="F2F2F2"/>
              </w:rPr>
              <w:t xml:space="preserve">C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2911F34A" w14:textId="77777777" w:rsidR="00111D74" w:rsidRDefault="00BD5EC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</w:tr>
      <w:tr w:rsidR="00D746E5" w14:paraId="6420F345" w14:textId="77777777" w:rsidTr="00920AB1">
        <w:trPr>
          <w:trHeight w:val="317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9A84" w14:textId="3CAA1597" w:rsidR="00D746E5" w:rsidRDefault="00D746E5" w:rsidP="00D746E5">
            <w:r w:rsidRPr="00410ED0">
              <w:rPr>
                <w:rFonts w:ascii="Times New Roman" w:hAnsi="Times New Roman" w:cs="Times New Roman"/>
                <w:sz w:val="18"/>
                <w:szCs w:val="18"/>
              </w:rPr>
              <w:t>W 01</w:t>
            </w: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9F88A1" w14:textId="36EDB05C" w:rsidR="00D746E5" w:rsidRDefault="00D746E5" w:rsidP="00D746E5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x </w:t>
            </w: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4957B1" w14:textId="77777777" w:rsidR="00D746E5" w:rsidRDefault="00D746E5" w:rsidP="00D746E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B5D48E" w14:textId="77777777" w:rsidR="00D746E5" w:rsidRDefault="00D746E5" w:rsidP="00D746E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085A" w14:textId="6704ABC2" w:rsidR="00D746E5" w:rsidRDefault="00D746E5" w:rsidP="00D746E5">
            <w:pPr>
              <w:ind w:left="51"/>
              <w:jc w:val="center"/>
            </w:pP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4A72" w14:textId="77777777" w:rsidR="00D746E5" w:rsidRDefault="00D746E5" w:rsidP="00D746E5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F659" w14:textId="77777777" w:rsidR="00D746E5" w:rsidRDefault="00D746E5" w:rsidP="00D746E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985C6B" w14:textId="77777777" w:rsidR="00D746E5" w:rsidRDefault="00D746E5" w:rsidP="00D746E5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1E5587" w14:textId="77777777" w:rsidR="00D746E5" w:rsidRDefault="00D746E5" w:rsidP="00D746E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C4022B" w14:textId="77777777" w:rsidR="00D746E5" w:rsidRDefault="00D746E5" w:rsidP="00D746E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1B90" w14:textId="77777777" w:rsidR="00D746E5" w:rsidRDefault="00D746E5" w:rsidP="00D746E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4B8A" w14:textId="77777777" w:rsidR="00D746E5" w:rsidRDefault="00D746E5" w:rsidP="00D746E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BA02" w14:textId="77777777" w:rsidR="00D746E5" w:rsidRDefault="00D746E5" w:rsidP="00D746E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14C681" w14:textId="77777777" w:rsidR="00D746E5" w:rsidRDefault="00D746E5" w:rsidP="00D746E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100C4C" w14:textId="77777777" w:rsidR="00D746E5" w:rsidRDefault="00D746E5" w:rsidP="00D746E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B47362" w14:textId="77777777" w:rsidR="00D746E5" w:rsidRDefault="00D746E5" w:rsidP="00D746E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6425" w14:textId="77777777" w:rsidR="00D746E5" w:rsidRDefault="00D746E5" w:rsidP="00D746E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CEB6" w14:textId="77777777" w:rsidR="00D746E5" w:rsidRDefault="00D746E5" w:rsidP="00D746E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EBEA" w14:textId="77777777" w:rsidR="00D746E5" w:rsidRDefault="00D746E5" w:rsidP="00D746E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3A5B01" w14:textId="77777777" w:rsidR="00D746E5" w:rsidRDefault="00D746E5" w:rsidP="00D746E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C21DE4" w14:textId="77777777" w:rsidR="00D746E5" w:rsidRDefault="00D746E5" w:rsidP="00D746E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017637" w14:textId="77777777" w:rsidR="00D746E5" w:rsidRDefault="00D746E5" w:rsidP="00D746E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D746E5" w14:paraId="7D7122E5" w14:textId="77777777" w:rsidTr="00920AB1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8F5B" w14:textId="640B10E7" w:rsidR="00D746E5" w:rsidRDefault="00D746E5" w:rsidP="00D746E5">
            <w:pPr>
              <w:ind w:left="58"/>
              <w:rPr>
                <w:rFonts w:ascii="Times New Roman" w:eastAsia="Times New Roman" w:hAnsi="Times New Roman" w:cs="Times New Roman"/>
                <w:sz w:val="20"/>
              </w:rPr>
            </w:pPr>
            <w:r w:rsidRPr="00410ED0">
              <w:rPr>
                <w:rFonts w:ascii="Times New Roman" w:eastAsia="Times New Roman" w:hAnsi="Times New Roman" w:cs="Times New Roman"/>
                <w:sz w:val="18"/>
                <w:szCs w:val="18"/>
              </w:rPr>
              <w:t>W 02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85887A" w14:textId="0A970BC7" w:rsidR="00D746E5" w:rsidRDefault="00D746E5" w:rsidP="00D746E5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x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D171D0" w14:textId="77777777" w:rsidR="00D746E5" w:rsidRDefault="00D746E5" w:rsidP="00D746E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07E29A" w14:textId="77777777" w:rsidR="00D746E5" w:rsidRDefault="00D746E5" w:rsidP="00D746E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DD9A" w14:textId="77777777" w:rsidR="00D746E5" w:rsidRDefault="00D746E5" w:rsidP="00D746E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2480" w14:textId="77777777" w:rsidR="00D746E5" w:rsidRDefault="00D746E5" w:rsidP="00D746E5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2E3F" w14:textId="77777777" w:rsidR="00D746E5" w:rsidRDefault="00D746E5" w:rsidP="00D746E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DA0884" w14:textId="77777777" w:rsidR="00D746E5" w:rsidRDefault="00D746E5" w:rsidP="00D746E5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85A3CC" w14:textId="77777777" w:rsidR="00D746E5" w:rsidRDefault="00D746E5" w:rsidP="00D746E5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E9758A" w14:textId="77777777" w:rsidR="00D746E5" w:rsidRDefault="00D746E5" w:rsidP="00D746E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2453" w14:textId="77777777" w:rsidR="00D746E5" w:rsidRDefault="00D746E5" w:rsidP="00D746E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3AEE" w14:textId="77777777" w:rsidR="00D746E5" w:rsidRDefault="00D746E5" w:rsidP="00D746E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6777" w14:textId="77777777" w:rsidR="00D746E5" w:rsidRDefault="00D746E5" w:rsidP="00D746E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C44A7A" w14:textId="77777777" w:rsidR="00D746E5" w:rsidRDefault="00D746E5" w:rsidP="00D746E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69E2BD" w14:textId="77777777" w:rsidR="00D746E5" w:rsidRDefault="00D746E5" w:rsidP="00D746E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2C6440" w14:textId="77777777" w:rsidR="00D746E5" w:rsidRDefault="00D746E5" w:rsidP="00D746E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9AD4" w14:textId="77777777" w:rsidR="00D746E5" w:rsidRDefault="00D746E5" w:rsidP="00D746E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9DF8" w14:textId="77777777" w:rsidR="00D746E5" w:rsidRDefault="00D746E5" w:rsidP="00D746E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FCBF" w14:textId="77777777" w:rsidR="00D746E5" w:rsidRDefault="00D746E5" w:rsidP="00D746E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4B1A6E" w14:textId="77777777" w:rsidR="00D746E5" w:rsidRDefault="00D746E5" w:rsidP="00D746E5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41CF4B" w14:textId="77777777" w:rsidR="00D746E5" w:rsidRDefault="00D746E5" w:rsidP="00D746E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BA4836" w14:textId="77777777" w:rsidR="00D746E5" w:rsidRDefault="00D746E5" w:rsidP="00D746E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D746E5" w14:paraId="1DBEF12A" w14:textId="77777777" w:rsidTr="00920AB1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9EE1" w14:textId="17945FF6" w:rsidR="00D746E5" w:rsidRDefault="00D746E5" w:rsidP="00D746E5">
            <w:pPr>
              <w:ind w:left="8"/>
            </w:pPr>
            <w:r w:rsidRPr="00410ED0">
              <w:rPr>
                <w:rFonts w:ascii="Times New Roman" w:hAnsi="Times New Roman" w:cs="Times New Roman"/>
                <w:sz w:val="18"/>
                <w:szCs w:val="18"/>
              </w:rPr>
              <w:t>W 03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6008F5" w14:textId="1020B6BA" w:rsidR="00D746E5" w:rsidRDefault="00D746E5" w:rsidP="00D746E5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X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449C82" w14:textId="77777777" w:rsidR="00D746E5" w:rsidRDefault="00D746E5" w:rsidP="00D746E5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350A95" w14:textId="77777777" w:rsidR="00D746E5" w:rsidRDefault="00D746E5" w:rsidP="00D746E5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CA6D" w14:textId="77777777" w:rsidR="00D746E5" w:rsidRDefault="00D746E5" w:rsidP="00D746E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7856" w14:textId="77777777" w:rsidR="00D746E5" w:rsidRDefault="00D746E5" w:rsidP="00D746E5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52AE" w14:textId="77777777" w:rsidR="00D746E5" w:rsidRDefault="00D746E5" w:rsidP="00D746E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72DC71" w14:textId="77777777" w:rsidR="00D746E5" w:rsidRDefault="00D746E5" w:rsidP="00D746E5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7F9F02" w14:textId="77777777" w:rsidR="00D746E5" w:rsidRDefault="00D746E5" w:rsidP="00D746E5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040644" w14:textId="77777777" w:rsidR="00D746E5" w:rsidRDefault="00D746E5" w:rsidP="00D746E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1FF7" w14:textId="77777777" w:rsidR="00D746E5" w:rsidRDefault="00D746E5" w:rsidP="00D746E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2896" w14:textId="77777777" w:rsidR="00D746E5" w:rsidRDefault="00D746E5" w:rsidP="00D746E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FBF4" w14:textId="77777777" w:rsidR="00D746E5" w:rsidRDefault="00D746E5" w:rsidP="00D746E5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CF83F9" w14:textId="77777777" w:rsidR="00D746E5" w:rsidRDefault="00D746E5" w:rsidP="00D746E5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06DA79" w14:textId="77777777" w:rsidR="00D746E5" w:rsidRDefault="00D746E5" w:rsidP="00D746E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F826D5" w14:textId="77777777" w:rsidR="00D746E5" w:rsidRDefault="00D746E5" w:rsidP="00D746E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68CE" w14:textId="77777777" w:rsidR="00D746E5" w:rsidRDefault="00D746E5" w:rsidP="00D746E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A636" w14:textId="77777777" w:rsidR="00D746E5" w:rsidRDefault="00D746E5" w:rsidP="00D746E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5DBA" w14:textId="77777777" w:rsidR="00D746E5" w:rsidRDefault="00D746E5" w:rsidP="00D746E5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7088ED" w14:textId="77777777" w:rsidR="00D746E5" w:rsidRDefault="00D746E5" w:rsidP="00D746E5">
            <w:pPr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41DC91" w14:textId="77777777" w:rsidR="00D746E5" w:rsidRDefault="00D746E5" w:rsidP="00D746E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B772E1" w14:textId="77777777" w:rsidR="00D746E5" w:rsidRDefault="00D746E5" w:rsidP="00D746E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</w:tr>
      <w:tr w:rsidR="00D746E5" w14:paraId="6067C524" w14:textId="77777777" w:rsidTr="00920AB1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0915" w14:textId="32322561" w:rsidR="00D746E5" w:rsidRDefault="00D746E5" w:rsidP="00D746E5">
            <w:pPr>
              <w:ind w:left="8"/>
              <w:rPr>
                <w:rFonts w:ascii="Times New Roman" w:eastAsia="Times New Roman" w:hAnsi="Times New Roman" w:cs="Times New Roman"/>
                <w:sz w:val="20"/>
              </w:rPr>
            </w:pPr>
            <w:r w:rsidRPr="00D746E5">
              <w:rPr>
                <w:rFonts w:ascii="Times New Roman" w:hAnsi="Times New Roman" w:cs="Times New Roman"/>
                <w:sz w:val="18"/>
                <w:szCs w:val="18"/>
              </w:rPr>
              <w:t>U 01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395D0C" w14:textId="0D87B11D" w:rsidR="00D746E5" w:rsidRDefault="00D746E5" w:rsidP="00D746E5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X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B356ED" w14:textId="77777777" w:rsidR="00D746E5" w:rsidRDefault="00D746E5" w:rsidP="00D746E5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1A7319" w14:textId="77777777" w:rsidR="00D746E5" w:rsidRDefault="00D746E5" w:rsidP="00D746E5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7E58" w14:textId="77777777" w:rsidR="00D746E5" w:rsidRDefault="00D746E5" w:rsidP="00D746E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C983" w14:textId="77777777" w:rsidR="00D746E5" w:rsidRDefault="00D746E5" w:rsidP="00D746E5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94BC" w14:textId="77777777" w:rsidR="00D746E5" w:rsidRDefault="00D746E5" w:rsidP="00D746E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02CA95" w14:textId="77777777" w:rsidR="00D746E5" w:rsidRDefault="00D746E5" w:rsidP="00D746E5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22B19D" w14:textId="77777777" w:rsidR="00D746E5" w:rsidRDefault="00D746E5" w:rsidP="00D746E5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0494B4" w14:textId="77777777" w:rsidR="00D746E5" w:rsidRDefault="00D746E5" w:rsidP="00D746E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6781" w14:textId="77777777" w:rsidR="00D746E5" w:rsidRDefault="00D746E5" w:rsidP="00D746E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767D" w14:textId="77777777" w:rsidR="00D746E5" w:rsidRDefault="00D746E5" w:rsidP="00D746E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5CD8" w14:textId="77777777" w:rsidR="00D746E5" w:rsidRDefault="00D746E5" w:rsidP="00D746E5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00B698" w14:textId="77777777" w:rsidR="00D746E5" w:rsidRDefault="00D746E5" w:rsidP="00D746E5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699CD1" w14:textId="77777777" w:rsidR="00D746E5" w:rsidRDefault="00D746E5" w:rsidP="00D746E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B1CF39" w14:textId="77777777" w:rsidR="00D746E5" w:rsidRDefault="00D746E5" w:rsidP="00D746E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9A9E" w14:textId="77777777" w:rsidR="00D746E5" w:rsidRDefault="00D746E5" w:rsidP="00D746E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823B" w14:textId="77777777" w:rsidR="00D746E5" w:rsidRDefault="00D746E5" w:rsidP="00D746E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DB4F" w14:textId="77777777" w:rsidR="00D746E5" w:rsidRDefault="00D746E5" w:rsidP="00D746E5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3569A6" w14:textId="77777777" w:rsidR="00D746E5" w:rsidRDefault="00D746E5" w:rsidP="00D746E5">
            <w:pPr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22DA33" w14:textId="77777777" w:rsidR="00D746E5" w:rsidRDefault="00D746E5" w:rsidP="00D746E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19A8A6" w14:textId="77777777" w:rsidR="00D746E5" w:rsidRDefault="00D746E5" w:rsidP="00D746E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</w:tr>
      <w:tr w:rsidR="00D746E5" w14:paraId="7B4E7F71" w14:textId="77777777" w:rsidTr="00920AB1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D1F2" w14:textId="48D0B8E1" w:rsidR="00D746E5" w:rsidRDefault="00D746E5" w:rsidP="00D746E5">
            <w:r w:rsidRPr="00D746E5">
              <w:rPr>
                <w:rFonts w:ascii="Times New Roman" w:hAnsi="Times New Roman" w:cs="Times New Roman"/>
                <w:sz w:val="18"/>
                <w:szCs w:val="18"/>
              </w:rPr>
              <w:t>U 02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3CD88C" w14:textId="291FE73F" w:rsidR="00D746E5" w:rsidRDefault="00D746E5" w:rsidP="00D746E5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X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4C7670" w14:textId="77777777" w:rsidR="00D746E5" w:rsidRDefault="00D746E5" w:rsidP="00D746E5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6858AA" w14:textId="77777777" w:rsidR="00D746E5" w:rsidRDefault="00D746E5" w:rsidP="00D746E5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5183" w14:textId="77777777" w:rsidR="00D746E5" w:rsidRDefault="00D746E5" w:rsidP="00D746E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142F" w14:textId="77777777" w:rsidR="00D746E5" w:rsidRDefault="00D746E5" w:rsidP="00D746E5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4A30" w14:textId="77777777" w:rsidR="00D746E5" w:rsidRDefault="00D746E5" w:rsidP="00D746E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0BB156" w14:textId="77777777" w:rsidR="00D746E5" w:rsidRDefault="00D746E5" w:rsidP="00D746E5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9EF5EE" w14:textId="77777777" w:rsidR="00D746E5" w:rsidRDefault="00D746E5" w:rsidP="00D746E5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4D678E" w14:textId="77777777" w:rsidR="00D746E5" w:rsidRDefault="00D746E5" w:rsidP="00D746E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7FFE" w14:textId="77777777" w:rsidR="00D746E5" w:rsidRDefault="00D746E5" w:rsidP="00D746E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D8BC" w14:textId="77777777" w:rsidR="00D746E5" w:rsidRDefault="00D746E5" w:rsidP="00D746E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9D9B" w14:textId="77777777" w:rsidR="00D746E5" w:rsidRDefault="00D746E5" w:rsidP="00D746E5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F22B89" w14:textId="77777777" w:rsidR="00D746E5" w:rsidRDefault="00D746E5" w:rsidP="00D746E5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7CF3BA" w14:textId="77777777" w:rsidR="00D746E5" w:rsidRDefault="00D746E5" w:rsidP="00D746E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9EC897" w14:textId="77777777" w:rsidR="00D746E5" w:rsidRDefault="00D746E5" w:rsidP="00D746E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0E2B" w14:textId="77777777" w:rsidR="00D746E5" w:rsidRDefault="00D746E5" w:rsidP="00D746E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4746" w14:textId="77777777" w:rsidR="00D746E5" w:rsidRDefault="00D746E5" w:rsidP="00D746E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1ABD" w14:textId="77777777" w:rsidR="00D746E5" w:rsidRDefault="00D746E5" w:rsidP="00D746E5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139FBD" w14:textId="77777777" w:rsidR="00D746E5" w:rsidRDefault="00D746E5" w:rsidP="00D746E5">
            <w:pPr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E3D40B" w14:textId="77777777" w:rsidR="00D746E5" w:rsidRDefault="00D746E5" w:rsidP="00D746E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4A5291" w14:textId="77777777" w:rsidR="00D746E5" w:rsidRDefault="00D746E5" w:rsidP="00D746E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</w:tr>
      <w:tr w:rsidR="00D746E5" w14:paraId="0905FB05" w14:textId="77777777" w:rsidTr="00920AB1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16D4" w14:textId="0A5163E3" w:rsidR="00D746E5" w:rsidRDefault="00D746E5" w:rsidP="00D746E5">
            <w:r w:rsidRPr="00D746E5">
              <w:rPr>
                <w:rFonts w:ascii="Times New Roman" w:eastAsia="Times New Roman" w:hAnsi="Times New Roman" w:cs="Times New Roman"/>
                <w:sz w:val="18"/>
                <w:szCs w:val="18"/>
              </w:rPr>
              <w:t>U 03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847165" w14:textId="571830ED" w:rsidR="00D746E5" w:rsidRDefault="00D746E5" w:rsidP="00D746E5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X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FF1A3E" w14:textId="77777777" w:rsidR="00D746E5" w:rsidRDefault="00D746E5" w:rsidP="00D746E5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9E7B63" w14:textId="77777777" w:rsidR="00D746E5" w:rsidRDefault="00D746E5" w:rsidP="00D746E5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6E04" w14:textId="77777777" w:rsidR="00D746E5" w:rsidRDefault="00D746E5" w:rsidP="00D746E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5C40" w14:textId="77777777" w:rsidR="00D746E5" w:rsidRDefault="00D746E5" w:rsidP="00D746E5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0A6B" w14:textId="77777777" w:rsidR="00D746E5" w:rsidRDefault="00D746E5" w:rsidP="00D746E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3D9EC9" w14:textId="77777777" w:rsidR="00D746E5" w:rsidRDefault="00D746E5" w:rsidP="00D746E5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015EDC" w14:textId="77777777" w:rsidR="00D746E5" w:rsidRDefault="00D746E5" w:rsidP="00D746E5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A0EF98" w14:textId="77777777" w:rsidR="00D746E5" w:rsidRDefault="00D746E5" w:rsidP="00D746E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739B" w14:textId="77777777" w:rsidR="00D746E5" w:rsidRDefault="00D746E5" w:rsidP="00D746E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F5E5" w14:textId="77777777" w:rsidR="00D746E5" w:rsidRDefault="00D746E5" w:rsidP="00D746E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444E" w14:textId="77777777" w:rsidR="00D746E5" w:rsidRDefault="00D746E5" w:rsidP="00D746E5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D256AD" w14:textId="77777777" w:rsidR="00D746E5" w:rsidRDefault="00D746E5" w:rsidP="00D746E5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540BE0" w14:textId="77777777" w:rsidR="00D746E5" w:rsidRDefault="00D746E5" w:rsidP="00D746E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589932" w14:textId="77777777" w:rsidR="00D746E5" w:rsidRDefault="00D746E5" w:rsidP="00D746E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E0B8" w14:textId="77777777" w:rsidR="00D746E5" w:rsidRDefault="00D746E5" w:rsidP="00D746E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A63F" w14:textId="77777777" w:rsidR="00D746E5" w:rsidRDefault="00D746E5" w:rsidP="00D746E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8996" w14:textId="77777777" w:rsidR="00D746E5" w:rsidRDefault="00D746E5" w:rsidP="00D746E5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27435F" w14:textId="77777777" w:rsidR="00D746E5" w:rsidRDefault="00D746E5" w:rsidP="00D746E5">
            <w:pPr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503B00" w14:textId="77777777" w:rsidR="00D746E5" w:rsidRDefault="00D746E5" w:rsidP="00D746E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F43E46" w14:textId="77777777" w:rsidR="00D746E5" w:rsidRDefault="00D746E5" w:rsidP="00D746E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</w:tr>
      <w:tr w:rsidR="00D746E5" w14:paraId="498FD13F" w14:textId="77777777" w:rsidTr="00920AB1">
        <w:trPr>
          <w:trHeight w:val="293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9E65" w14:textId="6F71AE43" w:rsidR="00D746E5" w:rsidRDefault="00D746E5" w:rsidP="00D746E5">
            <w:pPr>
              <w:ind w:left="8"/>
              <w:rPr>
                <w:rFonts w:ascii="Times New Roman" w:eastAsia="Times New Roman" w:hAnsi="Times New Roman" w:cs="Times New Roman"/>
                <w:sz w:val="20"/>
              </w:rPr>
            </w:pPr>
            <w:r w:rsidRPr="00D746E5">
              <w:rPr>
                <w:rFonts w:ascii="Times New Roman" w:eastAsia="Times New Roman" w:hAnsi="Times New Roman" w:cs="Times New Roman"/>
                <w:sz w:val="18"/>
                <w:szCs w:val="18"/>
              </w:rPr>
              <w:t>U 04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786FA5" w14:textId="5619E11E" w:rsidR="00D746E5" w:rsidRDefault="00D746E5" w:rsidP="00D746E5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x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5FD672" w14:textId="77777777" w:rsidR="00D746E5" w:rsidRDefault="00D746E5" w:rsidP="00D746E5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B2B485" w14:textId="77777777" w:rsidR="00D746E5" w:rsidRDefault="00D746E5" w:rsidP="00D746E5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3BBE" w14:textId="77777777" w:rsidR="00D746E5" w:rsidRDefault="00D746E5" w:rsidP="00D746E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B14E" w14:textId="77777777" w:rsidR="00D746E5" w:rsidRDefault="00D746E5" w:rsidP="00D746E5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C989" w14:textId="77777777" w:rsidR="00D746E5" w:rsidRDefault="00D746E5" w:rsidP="00D746E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7A828F" w14:textId="77777777" w:rsidR="00D746E5" w:rsidRDefault="00D746E5" w:rsidP="00D746E5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EF701A" w14:textId="77777777" w:rsidR="00D746E5" w:rsidRDefault="00D746E5" w:rsidP="00D746E5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AC9294" w14:textId="77777777" w:rsidR="00D746E5" w:rsidRDefault="00D746E5" w:rsidP="00D746E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F86E" w14:textId="77777777" w:rsidR="00D746E5" w:rsidRDefault="00D746E5" w:rsidP="00D746E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646F" w14:textId="77777777" w:rsidR="00D746E5" w:rsidRDefault="00D746E5" w:rsidP="00D746E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D350" w14:textId="77777777" w:rsidR="00D746E5" w:rsidRDefault="00D746E5" w:rsidP="00D746E5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06677F" w14:textId="77777777" w:rsidR="00D746E5" w:rsidRDefault="00D746E5" w:rsidP="00D746E5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BD5F42" w14:textId="77777777" w:rsidR="00D746E5" w:rsidRDefault="00D746E5" w:rsidP="00D746E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FC4503" w14:textId="77777777" w:rsidR="00D746E5" w:rsidRDefault="00D746E5" w:rsidP="00D746E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5C5C" w14:textId="77777777" w:rsidR="00D746E5" w:rsidRDefault="00D746E5" w:rsidP="00D746E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E7D9" w14:textId="77777777" w:rsidR="00D746E5" w:rsidRDefault="00D746E5" w:rsidP="00D746E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530A" w14:textId="77777777" w:rsidR="00D746E5" w:rsidRDefault="00D746E5" w:rsidP="00D746E5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286CFE" w14:textId="77777777" w:rsidR="00D746E5" w:rsidRDefault="00D746E5" w:rsidP="00D746E5">
            <w:pPr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EA1542" w14:textId="77777777" w:rsidR="00D746E5" w:rsidRDefault="00D746E5" w:rsidP="00D746E5">
            <w:pPr>
              <w:ind w:left="5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3E354F" w14:textId="77777777" w:rsidR="00D746E5" w:rsidRDefault="00D746E5" w:rsidP="00D746E5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</w:tr>
    </w:tbl>
    <w:p w14:paraId="74038908" w14:textId="77777777" w:rsidR="00111D74" w:rsidRDefault="00BD5EC0">
      <w:pPr>
        <w:spacing w:after="51"/>
      </w:pPr>
      <w:r>
        <w:rPr>
          <w:rFonts w:ascii="Times New Roman" w:eastAsia="Times New Roman" w:hAnsi="Times New Roman" w:cs="Times New Roman"/>
          <w:b/>
          <w:i/>
          <w:sz w:val="16"/>
        </w:rPr>
        <w:t xml:space="preserve">*niepotrzebne usunąć </w:t>
      </w:r>
    </w:p>
    <w:p w14:paraId="46ACF663" w14:textId="77777777" w:rsidR="00111D74" w:rsidRDefault="00BD5EC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82" w:type="dxa"/>
        <w:tblInd w:w="-70" w:type="dxa"/>
        <w:tblCellMar>
          <w:top w:w="8" w:type="dxa"/>
          <w:left w:w="70" w:type="dxa"/>
          <w:right w:w="39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70"/>
      </w:tblGrid>
      <w:tr w:rsidR="00111D74" w14:paraId="4760835F" w14:textId="77777777">
        <w:trPr>
          <w:trHeight w:val="296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FED1" w14:textId="77777777" w:rsidR="00111D74" w:rsidRDefault="00BD5EC0">
            <w:r>
              <w:rPr>
                <w:rFonts w:ascii="Times New Roman" w:eastAsia="Times New Roman" w:hAnsi="Times New Roman" w:cs="Times New Roman"/>
                <w:b/>
                <w:sz w:val="20"/>
              </w:rPr>
              <w:t>4.5.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Kryteria oceny stopnia osiągnięcia efektów uczenia się </w:t>
            </w:r>
          </w:p>
        </w:tc>
      </w:tr>
      <w:tr w:rsidR="00111D74" w14:paraId="4A955FD5" w14:textId="77777777">
        <w:trPr>
          <w:trHeight w:val="46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BFA2" w14:textId="77777777" w:rsidR="00111D74" w:rsidRDefault="00BD5EC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Forma zajęć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087D1" w14:textId="77777777" w:rsidR="00111D74" w:rsidRDefault="00BD5EC0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Ocena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707DB" w14:textId="77777777" w:rsidR="00111D74" w:rsidRDefault="00BD5EC0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Kryterium oceny </w:t>
            </w:r>
          </w:p>
        </w:tc>
      </w:tr>
      <w:tr w:rsidR="00111D74" w14:paraId="6E39FD06" w14:textId="77777777" w:rsidTr="00A63CD1">
        <w:trPr>
          <w:trHeight w:val="266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F8A5135" w14:textId="77777777" w:rsidR="00111D74" w:rsidRDefault="00A63CD1" w:rsidP="00A63CD1">
            <w:pPr>
              <w:ind w:left="113" w:right="113"/>
              <w:jc w:val="center"/>
            </w:pPr>
            <w:r>
              <w:t>Wykład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4E7F" w14:textId="77777777" w:rsidR="00111D74" w:rsidRDefault="00BD5EC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3BBA" w14:textId="77777777" w:rsidR="00111D74" w:rsidRPr="00A63CD1" w:rsidRDefault="00BD5EC0" w:rsidP="00A63CD1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A63CD1">
              <w:rPr>
                <w:rFonts w:ascii="Times New Roman" w:eastAsia="Times New Roman" w:hAnsi="Times New Roman" w:cs="Times New Roman"/>
                <w:sz w:val="18"/>
              </w:rPr>
              <w:t>61%-68%</w:t>
            </w:r>
          </w:p>
        </w:tc>
      </w:tr>
      <w:tr w:rsidR="00111D74" w14:paraId="0E30DAAA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1ACC0B2" w14:textId="77777777" w:rsidR="00111D74" w:rsidRDefault="00111D7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4DB3" w14:textId="77777777" w:rsidR="00111D74" w:rsidRDefault="00BD5EC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3,5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881F" w14:textId="77777777" w:rsidR="00111D74" w:rsidRDefault="00BD5EC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A63CD1" w:rsidRPr="00A63CD1">
              <w:rPr>
                <w:rFonts w:ascii="Times New Roman" w:eastAsia="Times New Roman" w:hAnsi="Times New Roman" w:cs="Times New Roman"/>
                <w:sz w:val="18"/>
              </w:rPr>
              <w:t>69%-76%</w:t>
            </w:r>
          </w:p>
        </w:tc>
      </w:tr>
      <w:tr w:rsidR="00111D74" w14:paraId="7730E0AA" w14:textId="77777777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417797" w14:textId="77777777" w:rsidR="00111D74" w:rsidRDefault="00111D7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8871" w14:textId="77777777" w:rsidR="00111D74" w:rsidRDefault="00BD5EC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0D73" w14:textId="77777777" w:rsidR="00111D74" w:rsidRDefault="00BD5EC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A63CD1" w:rsidRPr="00A63CD1">
              <w:rPr>
                <w:rFonts w:ascii="Times New Roman" w:eastAsia="Times New Roman" w:hAnsi="Times New Roman" w:cs="Times New Roman"/>
                <w:sz w:val="18"/>
              </w:rPr>
              <w:t>77%-84%</w:t>
            </w:r>
          </w:p>
        </w:tc>
      </w:tr>
      <w:tr w:rsidR="00111D74" w14:paraId="60D5043F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927DC6F" w14:textId="77777777" w:rsidR="00111D74" w:rsidRDefault="00111D7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5FC5" w14:textId="77777777" w:rsidR="00111D74" w:rsidRDefault="00BD5EC0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4,5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F36A" w14:textId="77777777" w:rsidR="00111D74" w:rsidRDefault="00BD5EC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A63CD1" w:rsidRPr="00A63CD1">
              <w:rPr>
                <w:rFonts w:ascii="Times New Roman" w:eastAsia="Times New Roman" w:hAnsi="Times New Roman" w:cs="Times New Roman"/>
                <w:sz w:val="18"/>
              </w:rPr>
              <w:t>85%-92%</w:t>
            </w:r>
          </w:p>
        </w:tc>
      </w:tr>
      <w:tr w:rsidR="00111D74" w14:paraId="21BEF1CA" w14:textId="77777777">
        <w:trPr>
          <w:trHeight w:val="6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10BD73" w14:textId="77777777" w:rsidR="00111D74" w:rsidRDefault="00111D7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D972" w14:textId="77777777" w:rsidR="00111D74" w:rsidRDefault="00BD5EC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96C6" w14:textId="77777777" w:rsidR="00111D74" w:rsidRDefault="00BD5EC0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A63CD1" w:rsidRPr="00A63CD1">
              <w:rPr>
                <w:rFonts w:ascii="Times New Roman" w:eastAsia="Times New Roman" w:hAnsi="Times New Roman" w:cs="Times New Roman"/>
                <w:sz w:val="18"/>
              </w:rPr>
              <w:t>93%-100%</w:t>
            </w:r>
          </w:p>
        </w:tc>
      </w:tr>
    </w:tbl>
    <w:p w14:paraId="354E8D47" w14:textId="77777777" w:rsidR="00111D74" w:rsidRDefault="00BD5EC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18EADCB" w14:textId="77777777" w:rsidR="00111D74" w:rsidRDefault="00BD5EC0" w:rsidP="007061EE">
      <w:pPr>
        <w:numPr>
          <w:ilvl w:val="0"/>
          <w:numId w:val="3"/>
        </w:num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BILANS PUNKTÓW ECTS – NAKŁAD PRACY STUDENTA </w:t>
      </w:r>
    </w:p>
    <w:tbl>
      <w:tblPr>
        <w:tblStyle w:val="TableGrid"/>
        <w:tblW w:w="9782" w:type="dxa"/>
        <w:tblInd w:w="-108" w:type="dxa"/>
        <w:tblCellMar>
          <w:top w:w="12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6829"/>
        <w:gridCol w:w="1477"/>
        <w:gridCol w:w="1476"/>
      </w:tblGrid>
      <w:tr w:rsidR="00111D74" w14:paraId="16FE64EA" w14:textId="77777777">
        <w:trPr>
          <w:trHeight w:val="293"/>
        </w:trPr>
        <w:tc>
          <w:tcPr>
            <w:tcW w:w="6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E05C8" w14:textId="77777777" w:rsidR="00111D74" w:rsidRDefault="00BD5EC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Kategoria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BCF9" w14:textId="77777777" w:rsidR="00111D74" w:rsidRDefault="00BD5EC0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Obciążenie studenta </w:t>
            </w:r>
          </w:p>
        </w:tc>
      </w:tr>
      <w:tr w:rsidR="00111D74" w14:paraId="55684923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3149" w14:textId="77777777" w:rsidR="00111D74" w:rsidRDefault="00111D74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93EA" w14:textId="77777777" w:rsidR="00111D74" w:rsidRDefault="00BD5EC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Studia stacjonarne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3C0B" w14:textId="77777777" w:rsidR="00111D74" w:rsidRDefault="00BD5EC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Studia niestacjonarne </w:t>
            </w:r>
          </w:p>
        </w:tc>
      </w:tr>
      <w:tr w:rsidR="00111D74" w14:paraId="581F0920" w14:textId="77777777">
        <w:trPr>
          <w:trHeight w:val="420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CAA712" w14:textId="77777777" w:rsidR="00111D74" w:rsidRDefault="00BD5EC0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LICZBA GODZIN REALIZOWANYCH PRZY BEZPOŚREDNIM UDZIALE NAUCZYCIELA /GODZINY KONTAKTOWE/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7831D6" w14:textId="77777777" w:rsidR="00111D74" w:rsidRDefault="00BD5EC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r w:rsidR="00A63CD1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1C9F7C" w14:textId="77777777" w:rsidR="00111D74" w:rsidRDefault="00BD5EC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r w:rsidR="00A63CD1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15</w:t>
            </w:r>
          </w:p>
        </w:tc>
      </w:tr>
      <w:tr w:rsidR="00111D74" w14:paraId="7EF4B549" w14:textId="77777777">
        <w:trPr>
          <w:trHeight w:val="296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E97E" w14:textId="77777777" w:rsidR="00111D74" w:rsidRDefault="00BD5EC0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Udział w wykładach*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4A95" w14:textId="3BEC4E7B" w:rsidR="00111D74" w:rsidRDefault="00BD5EC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746E5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1EBB" w14:textId="4F4D20D7" w:rsidR="00111D74" w:rsidRDefault="00BD5EC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746E5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</w:tr>
      <w:tr w:rsidR="00111D74" w14:paraId="17D02DF4" w14:textId="77777777">
        <w:trPr>
          <w:trHeight w:val="293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AB0F" w14:textId="77777777" w:rsidR="00111D74" w:rsidRDefault="00BD5EC0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Udział w ćwiczeniach, konwersatoriach, laboratoriach*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0389" w14:textId="77777777" w:rsidR="00111D74" w:rsidRDefault="00BD5EC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9B9B" w14:textId="77777777" w:rsidR="00111D74" w:rsidRDefault="00BD5EC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11D74" w14:paraId="2842C33D" w14:textId="77777777">
        <w:trPr>
          <w:trHeight w:val="295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964D" w14:textId="77777777" w:rsidR="00111D74" w:rsidRDefault="00BD5EC0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Udział w egzaminie/kolokwium zaliczeniowym*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D3B5" w14:textId="77777777" w:rsidR="00111D74" w:rsidRDefault="00BD5EC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9A98" w14:textId="77777777" w:rsidR="00111D74" w:rsidRDefault="00BD5EC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11D74" w14:paraId="45CEF99D" w14:textId="77777777">
        <w:trPr>
          <w:trHeight w:val="29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C51E" w14:textId="77777777" w:rsidR="00111D74" w:rsidRDefault="00BD5EC0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Inne (należy wskazać jakie? np. e-learning )*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CE17" w14:textId="5DAB38BC" w:rsidR="00111D74" w:rsidRDefault="00BD5EC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FE6D4D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190E" w14:textId="0CAC65C8" w:rsidR="00111D74" w:rsidRDefault="00FE6D4D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BD5EC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11D74" w14:paraId="24A972B6" w14:textId="77777777">
        <w:trPr>
          <w:trHeight w:val="293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04AD979" w14:textId="77777777" w:rsidR="00111D74" w:rsidRDefault="00BD5EC0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SAMODZIELNA PRACA STUDENTA /GODZINY NIEKONTAKTOWE/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285BDD7" w14:textId="5CF1C26D" w:rsidR="00111D74" w:rsidRDefault="00BD5EC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r w:rsidR="00D746E5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FD0B481" w14:textId="41BCC622" w:rsidR="00111D74" w:rsidRDefault="00D746E5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10</w:t>
            </w:r>
            <w:r w:rsidR="00BD5EC0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111D74" w14:paraId="4B044517" w14:textId="77777777">
        <w:trPr>
          <w:trHeight w:val="29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6C4A" w14:textId="77777777" w:rsidR="00111D74" w:rsidRDefault="00BD5EC0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Przygotowanie do wykładu*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00E3" w14:textId="77777777" w:rsidR="00111D74" w:rsidRDefault="00BD5EC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F288" w14:textId="77777777" w:rsidR="00111D74" w:rsidRDefault="00BD5EC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11D74" w14:paraId="3A1E5BB2" w14:textId="77777777">
        <w:trPr>
          <w:trHeight w:val="295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5C97" w14:textId="77777777" w:rsidR="00111D74" w:rsidRDefault="00BD5EC0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Przygotowanie do ćwiczeń, konwersatorium, laboratorium*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19DE" w14:textId="77777777" w:rsidR="00111D74" w:rsidRDefault="00BD5EC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5428" w14:textId="77777777" w:rsidR="00111D74" w:rsidRDefault="00BD5EC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11D74" w14:paraId="32005EF0" w14:textId="77777777">
        <w:trPr>
          <w:trHeight w:val="293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9B59" w14:textId="77777777" w:rsidR="00111D74" w:rsidRDefault="00BD5EC0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Przygotowanie do egzaminu/kolokwium*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7D73" w14:textId="77777777" w:rsidR="00111D74" w:rsidRDefault="00BD5EC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6FA2" w14:textId="77777777" w:rsidR="00111D74" w:rsidRDefault="00BD5EC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11D74" w14:paraId="5BD5EFFD" w14:textId="77777777">
        <w:trPr>
          <w:trHeight w:val="295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E2CC" w14:textId="77777777" w:rsidR="00111D74" w:rsidRDefault="00BD5EC0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Zebranie materiałów do projektu, kwerenda internetowa*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7C22" w14:textId="77777777" w:rsidR="00111D74" w:rsidRDefault="00BD5EC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FDE4" w14:textId="77777777" w:rsidR="00111D74" w:rsidRDefault="00BD5EC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11D74" w14:paraId="0CF538BF" w14:textId="77777777">
        <w:trPr>
          <w:trHeight w:val="293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A6C9" w14:textId="77777777" w:rsidR="00111D74" w:rsidRDefault="00BD5EC0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Opracowanie prezentacji multimedialnej*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39BF" w14:textId="77777777" w:rsidR="00111D74" w:rsidRDefault="00BD5EC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2E3B" w14:textId="77777777" w:rsidR="00111D74" w:rsidRDefault="00BD5EC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11D74" w14:paraId="78D058B2" w14:textId="77777777">
        <w:trPr>
          <w:trHeight w:val="296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AA6A" w14:textId="77777777" w:rsidR="00111D74" w:rsidRDefault="00BD5EC0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Inne (jakie?)*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72BC" w14:textId="77777777" w:rsidR="00111D74" w:rsidRDefault="00BD5EC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620D" w14:textId="77777777" w:rsidR="00111D74" w:rsidRDefault="00BD5EC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11D74" w14:paraId="59C9A0C2" w14:textId="77777777">
        <w:trPr>
          <w:trHeight w:val="292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BE7ABE8" w14:textId="77777777" w:rsidR="00111D74" w:rsidRDefault="00BD5EC0"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ŁĄCZNA LICZBA GODZIN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1BADE3D" w14:textId="51F5B1EF" w:rsidR="00111D74" w:rsidRDefault="00A63CD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2</w:t>
            </w:r>
            <w:r w:rsidR="00D746E5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8ECA6D8" w14:textId="3403A328" w:rsidR="00111D74" w:rsidRDefault="00A63CD1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2</w:t>
            </w:r>
            <w:r w:rsidR="00D746E5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5</w:t>
            </w:r>
          </w:p>
        </w:tc>
      </w:tr>
      <w:tr w:rsidR="00111D74" w14:paraId="000DB787" w14:textId="77777777">
        <w:trPr>
          <w:trHeight w:val="29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2908B9" w14:textId="77777777" w:rsidR="00111D74" w:rsidRDefault="00BD5EC0"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PUNKTY ECTS za przedmiot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C40574E" w14:textId="77777777" w:rsidR="00111D74" w:rsidRDefault="00BD5EC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r w:rsidR="00A63CD1">
              <w:rPr>
                <w:rFonts w:ascii="Times New Roman" w:eastAsia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B622AB7" w14:textId="77777777" w:rsidR="00111D74" w:rsidRDefault="00BD5EC0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r w:rsidR="00A63CD1">
              <w:rPr>
                <w:rFonts w:ascii="Times New Roman" w:eastAsia="Times New Roman" w:hAnsi="Times New Roman" w:cs="Times New Roman"/>
                <w:b/>
                <w:sz w:val="21"/>
              </w:rPr>
              <w:t>1</w:t>
            </w:r>
          </w:p>
        </w:tc>
      </w:tr>
    </w:tbl>
    <w:p w14:paraId="29467210" w14:textId="77777777" w:rsidR="00111D74" w:rsidRDefault="00BD5EC0">
      <w:pPr>
        <w:spacing w:after="29"/>
      </w:pPr>
      <w:r>
        <w:rPr>
          <w:rFonts w:ascii="Times New Roman" w:eastAsia="Times New Roman" w:hAnsi="Times New Roman" w:cs="Times New Roman"/>
          <w:b/>
          <w:i/>
          <w:sz w:val="18"/>
        </w:rPr>
        <w:t xml:space="preserve">*niepotrzebne usunąć </w:t>
      </w:r>
    </w:p>
    <w:p w14:paraId="0E929640" w14:textId="77777777" w:rsidR="00111D74" w:rsidRDefault="00BD5EC0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289ACC79" w14:textId="77777777" w:rsidR="00111D74" w:rsidRDefault="00BD5EC0">
      <w:pPr>
        <w:spacing w:after="3"/>
        <w:ind w:left="-5" w:hanging="10"/>
      </w:pPr>
      <w:r>
        <w:rPr>
          <w:rFonts w:ascii="Times New Roman" w:eastAsia="Times New Roman" w:hAnsi="Times New Roman" w:cs="Times New Roman"/>
          <w:b/>
          <w:i/>
          <w:sz w:val="20"/>
        </w:rPr>
        <w:t>Przyjmuję do realizacji</w:t>
      </w:r>
      <w:r>
        <w:rPr>
          <w:rFonts w:ascii="Times New Roman" w:eastAsia="Times New Roman" w:hAnsi="Times New Roman" w:cs="Times New Roman"/>
          <w:i/>
          <w:sz w:val="16"/>
        </w:rPr>
        <w:t xml:space="preserve">    (data i czytelne  podpisy osób prowadzących przedmiot w danym roku akademickim) </w:t>
      </w:r>
    </w:p>
    <w:p w14:paraId="55A312C6" w14:textId="77777777" w:rsidR="00111D74" w:rsidRDefault="00BD5EC0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6C142772" w14:textId="77777777" w:rsidR="00111D74" w:rsidRDefault="00BD5EC0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5C3A215F" w14:textId="77777777" w:rsidR="00111D74" w:rsidRDefault="00BD5EC0">
      <w:pPr>
        <w:tabs>
          <w:tab w:val="center" w:pos="566"/>
          <w:tab w:val="center" w:pos="4153"/>
        </w:tabs>
        <w:spacing w:after="3"/>
        <w:ind w:left="-15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            ............................................................................................................................ </w:t>
      </w:r>
    </w:p>
    <w:sectPr w:rsidR="00111D74">
      <w:pgSz w:w="11904" w:h="16836"/>
      <w:pgMar w:top="514" w:right="0" w:bottom="752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497B"/>
    <w:multiLevelType w:val="hybridMultilevel"/>
    <w:tmpl w:val="EEF60B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F454A"/>
    <w:multiLevelType w:val="hybridMultilevel"/>
    <w:tmpl w:val="C9A416C2"/>
    <w:lvl w:ilvl="0" w:tplc="4ECA02FE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76D07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5C97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C008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CE7E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AECD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C8160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249C4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4ED1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BC49E9"/>
    <w:multiLevelType w:val="hybridMultilevel"/>
    <w:tmpl w:val="5762DA7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4"/>
    <w:rsid w:val="00111D74"/>
    <w:rsid w:val="00316831"/>
    <w:rsid w:val="003B6827"/>
    <w:rsid w:val="00410ED0"/>
    <w:rsid w:val="00510417"/>
    <w:rsid w:val="007061EE"/>
    <w:rsid w:val="00727E38"/>
    <w:rsid w:val="0084088B"/>
    <w:rsid w:val="00920AB1"/>
    <w:rsid w:val="009970A5"/>
    <w:rsid w:val="00A24129"/>
    <w:rsid w:val="00A63CD1"/>
    <w:rsid w:val="00A76432"/>
    <w:rsid w:val="00B2053B"/>
    <w:rsid w:val="00BC5C00"/>
    <w:rsid w:val="00BD5EC0"/>
    <w:rsid w:val="00C15974"/>
    <w:rsid w:val="00D746E5"/>
    <w:rsid w:val="00D862E0"/>
    <w:rsid w:val="00DA4DD6"/>
    <w:rsid w:val="00DF2233"/>
    <w:rsid w:val="00E146DC"/>
    <w:rsid w:val="00EC2B49"/>
    <w:rsid w:val="00FB2913"/>
    <w:rsid w:val="00FE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2AE182"/>
  <w15:docId w15:val="{2BA42483-251D-4498-9E25-A794631C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508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76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subject/>
  <dc:creator>Grzesiek</dc:creator>
  <cp:keywords/>
  <cp:lastModifiedBy>Julia Piotrowicz</cp:lastModifiedBy>
  <cp:revision>3</cp:revision>
  <dcterms:created xsi:type="dcterms:W3CDTF">2024-03-04T10:19:00Z</dcterms:created>
  <dcterms:modified xsi:type="dcterms:W3CDTF">2024-03-04T10:20:00Z</dcterms:modified>
</cp:coreProperties>
</file>